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9F" w:rsidRPr="00F025A4" w:rsidRDefault="005D109F" w:rsidP="005D109F">
      <w:pPr>
        <w:pStyle w:val="2"/>
        <w:spacing w:line="240" w:lineRule="auto"/>
        <w:rPr>
          <w:caps/>
          <w:lang w:val="ru-RU"/>
        </w:rPr>
      </w:pPr>
      <w:r w:rsidRPr="00F025A4">
        <w:rPr>
          <w:caps/>
          <w:lang w:val="ru-RU"/>
        </w:rPr>
        <w:t>Учебно-методическая карта</w:t>
      </w:r>
    </w:p>
    <w:p w:rsidR="005D109F" w:rsidRDefault="005D109F" w:rsidP="005D109F">
      <w:pPr>
        <w:pStyle w:val="3"/>
        <w:jc w:val="center"/>
        <w:rPr>
          <w:lang w:val="be-BY"/>
        </w:rPr>
      </w:pPr>
    </w:p>
    <w:p w:rsidR="005D109F" w:rsidRPr="009D4C28" w:rsidRDefault="005D109F" w:rsidP="005D109F">
      <w:pPr>
        <w:pStyle w:val="3"/>
        <w:jc w:val="center"/>
        <w:rPr>
          <w:lang w:val="ru-RU"/>
        </w:rPr>
      </w:pPr>
      <w:r>
        <w:rPr>
          <w:lang w:val="be-BY"/>
        </w:rPr>
        <w:t xml:space="preserve">Дневная форма </w:t>
      </w:r>
      <w:r>
        <w:rPr>
          <w:lang w:val="ru-RU"/>
        </w:rPr>
        <w:t xml:space="preserve">обучения </w:t>
      </w:r>
    </w:p>
    <w:p w:rsidR="005D109F" w:rsidRDefault="005D109F" w:rsidP="005D109F"/>
    <w:tbl>
      <w:tblPr>
        <w:tblW w:w="14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580"/>
        <w:gridCol w:w="670"/>
        <w:gridCol w:w="888"/>
        <w:gridCol w:w="751"/>
        <w:gridCol w:w="1601"/>
        <w:gridCol w:w="950"/>
        <w:gridCol w:w="2730"/>
      </w:tblGrid>
      <w:tr w:rsidR="005D109F" w:rsidTr="0073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extDirection w:val="btLr"/>
          </w:tcPr>
          <w:p w:rsidR="005D109F" w:rsidRDefault="005D109F" w:rsidP="00736CE3">
            <w:pPr>
              <w:spacing w:before="100"/>
              <w:ind w:left="113" w:right="113"/>
            </w:pPr>
            <w:r>
              <w:t>Номер раздела, темы</w:t>
            </w:r>
          </w:p>
        </w:tc>
        <w:tc>
          <w:tcPr>
            <w:tcW w:w="5580" w:type="dxa"/>
            <w:vMerge w:val="restart"/>
          </w:tcPr>
          <w:p w:rsidR="005D109F" w:rsidRDefault="005D109F" w:rsidP="00736CE3">
            <w:pPr>
              <w:spacing w:before="100"/>
            </w:pPr>
          </w:p>
          <w:p w:rsidR="005D109F" w:rsidRDefault="005D109F" w:rsidP="00736CE3">
            <w:pPr>
              <w:spacing w:before="100"/>
            </w:pPr>
          </w:p>
          <w:p w:rsidR="005D109F" w:rsidRDefault="005D109F" w:rsidP="00736CE3">
            <w:pPr>
              <w:spacing w:before="100"/>
              <w:jc w:val="center"/>
            </w:pPr>
            <w:r>
              <w:t>Название раздела, темы</w:t>
            </w:r>
          </w:p>
        </w:tc>
        <w:tc>
          <w:tcPr>
            <w:tcW w:w="3910" w:type="dxa"/>
            <w:gridSpan w:val="4"/>
          </w:tcPr>
          <w:p w:rsidR="005D109F" w:rsidRDefault="005D109F" w:rsidP="00736CE3">
            <w:pPr>
              <w:spacing w:before="100"/>
              <w:jc w:val="center"/>
            </w:pPr>
            <w:r>
              <w:t>Количество аудиторных часов</w:t>
            </w:r>
          </w:p>
        </w:tc>
        <w:tc>
          <w:tcPr>
            <w:tcW w:w="950" w:type="dxa"/>
            <w:vMerge w:val="restart"/>
            <w:textDirection w:val="btLr"/>
          </w:tcPr>
          <w:p w:rsidR="005D109F" w:rsidRDefault="005D109F" w:rsidP="00736CE3">
            <w:pPr>
              <w:ind w:left="113" w:right="113"/>
              <w:jc w:val="center"/>
            </w:pPr>
            <w:r>
              <w:t>Количество часов УСР</w:t>
            </w:r>
          </w:p>
        </w:tc>
        <w:tc>
          <w:tcPr>
            <w:tcW w:w="2730" w:type="dxa"/>
            <w:vMerge w:val="restart"/>
            <w:textDirection w:val="btLr"/>
          </w:tcPr>
          <w:p w:rsidR="005D109F" w:rsidRDefault="005D109F" w:rsidP="00736CE3">
            <w:pPr>
              <w:spacing w:before="100"/>
              <w:ind w:left="113" w:right="113"/>
            </w:pPr>
          </w:p>
          <w:p w:rsidR="005D109F" w:rsidRDefault="005D109F" w:rsidP="00736CE3">
            <w:pPr>
              <w:spacing w:before="100"/>
              <w:ind w:left="113" w:right="113"/>
            </w:pPr>
          </w:p>
          <w:p w:rsidR="005D109F" w:rsidRDefault="005D109F" w:rsidP="00736CE3">
            <w:pPr>
              <w:ind w:left="113" w:right="113"/>
            </w:pPr>
            <w:r>
              <w:t>Форма ко</w:t>
            </w:r>
            <w:r>
              <w:t>н</w:t>
            </w:r>
            <w:r>
              <w:t>троля</w:t>
            </w:r>
          </w:p>
          <w:p w:rsidR="005D109F" w:rsidRDefault="005D109F" w:rsidP="00736CE3">
            <w:pPr>
              <w:ind w:left="113" w:right="113"/>
            </w:pPr>
            <w:r>
              <w:t>зн</w:t>
            </w:r>
            <w:r>
              <w:t>а</w:t>
            </w:r>
            <w:r>
              <w:t>ний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cantSplit/>
          <w:trHeight w:val="2223"/>
        </w:trPr>
        <w:tc>
          <w:tcPr>
            <w:tcW w:w="900" w:type="dxa"/>
            <w:vMerge/>
          </w:tcPr>
          <w:p w:rsidR="005D109F" w:rsidRDefault="005D109F" w:rsidP="00736CE3">
            <w:pPr>
              <w:jc w:val="center"/>
            </w:pPr>
          </w:p>
        </w:tc>
        <w:tc>
          <w:tcPr>
            <w:tcW w:w="5580" w:type="dxa"/>
            <w:vMerge/>
          </w:tcPr>
          <w:p w:rsidR="005D109F" w:rsidRDefault="005D109F" w:rsidP="00736CE3">
            <w:pPr>
              <w:jc w:val="center"/>
            </w:pPr>
          </w:p>
        </w:tc>
        <w:tc>
          <w:tcPr>
            <w:tcW w:w="670" w:type="dxa"/>
            <w:textDirection w:val="btLr"/>
          </w:tcPr>
          <w:p w:rsidR="005D109F" w:rsidRDefault="005D109F" w:rsidP="00736CE3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888" w:type="dxa"/>
            <w:textDirection w:val="btLr"/>
            <w:vAlign w:val="center"/>
          </w:tcPr>
          <w:p w:rsidR="005D109F" w:rsidRDefault="005D109F" w:rsidP="00736CE3">
            <w:pPr>
              <w:ind w:left="113" w:right="113"/>
              <w:jc w:val="center"/>
            </w:pPr>
            <w:r>
              <w:t>практиче</w:t>
            </w:r>
            <w:r>
              <w:t>с</w:t>
            </w:r>
            <w:r>
              <w:t>кие</w:t>
            </w:r>
          </w:p>
          <w:p w:rsidR="005D109F" w:rsidRDefault="005D109F" w:rsidP="00736CE3">
            <w:pPr>
              <w:ind w:left="113" w:right="113"/>
              <w:jc w:val="center"/>
            </w:pPr>
            <w:r>
              <w:t xml:space="preserve"> зан</w:t>
            </w:r>
            <w:r>
              <w:t>я</w:t>
            </w:r>
            <w:r>
              <w:t>тия</w:t>
            </w:r>
          </w:p>
        </w:tc>
        <w:tc>
          <w:tcPr>
            <w:tcW w:w="751" w:type="dxa"/>
            <w:textDirection w:val="btLr"/>
          </w:tcPr>
          <w:p w:rsidR="005D109F" w:rsidRDefault="005D109F" w:rsidP="00736CE3">
            <w:pPr>
              <w:jc w:val="center"/>
            </w:pPr>
            <w:r>
              <w:t>семинарские занятия</w:t>
            </w:r>
          </w:p>
        </w:tc>
        <w:tc>
          <w:tcPr>
            <w:tcW w:w="1601" w:type="dxa"/>
            <w:textDirection w:val="btLr"/>
          </w:tcPr>
          <w:p w:rsidR="005D109F" w:rsidRDefault="005D109F" w:rsidP="00736CE3">
            <w:pPr>
              <w:jc w:val="center"/>
            </w:pPr>
            <w:r>
              <w:t>лаборато</w:t>
            </w:r>
            <w:r>
              <w:t>р</w:t>
            </w:r>
            <w:r>
              <w:t xml:space="preserve">ные </w:t>
            </w:r>
          </w:p>
          <w:p w:rsidR="005D109F" w:rsidRPr="00BE5822" w:rsidRDefault="005D109F" w:rsidP="00736CE3">
            <w:pPr>
              <w:ind w:left="113" w:right="113"/>
              <w:jc w:val="center"/>
              <w:rPr>
                <w:b/>
              </w:rPr>
            </w:pPr>
            <w:r>
              <w:t>з</w:t>
            </w:r>
            <w:r>
              <w:t>а</w:t>
            </w:r>
            <w:r>
              <w:t>нятия</w:t>
            </w:r>
          </w:p>
        </w:tc>
        <w:tc>
          <w:tcPr>
            <w:tcW w:w="950" w:type="dxa"/>
            <w:vMerge/>
            <w:textDirection w:val="btLr"/>
          </w:tcPr>
          <w:p w:rsidR="005D109F" w:rsidRDefault="005D109F" w:rsidP="00736CE3">
            <w:pPr>
              <w:ind w:left="113" w:right="113"/>
              <w:jc w:val="center"/>
            </w:pPr>
          </w:p>
        </w:tc>
        <w:tc>
          <w:tcPr>
            <w:tcW w:w="2730" w:type="dxa"/>
            <w:vMerge/>
          </w:tcPr>
          <w:p w:rsidR="005D109F" w:rsidRDefault="005D109F" w:rsidP="00736CE3">
            <w:pPr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jc w:val="center"/>
            </w:pPr>
            <w:r>
              <w:t>1</w:t>
            </w:r>
          </w:p>
        </w:tc>
        <w:tc>
          <w:tcPr>
            <w:tcW w:w="5580" w:type="dxa"/>
          </w:tcPr>
          <w:p w:rsidR="005D109F" w:rsidRDefault="005D109F" w:rsidP="00736CE3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5D109F" w:rsidRDefault="005D109F" w:rsidP="00736CE3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t>5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t>7</w:t>
            </w:r>
          </w:p>
        </w:tc>
        <w:tc>
          <w:tcPr>
            <w:tcW w:w="2730" w:type="dxa"/>
          </w:tcPr>
          <w:p w:rsidR="005D109F" w:rsidRDefault="005D109F" w:rsidP="00736CE3">
            <w:pPr>
              <w:jc w:val="center"/>
            </w:pPr>
            <w:r>
              <w:t>8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7B69E2" w:rsidRDefault="005D109F" w:rsidP="00736CE3">
            <w:pPr>
              <w:shd w:val="clear" w:color="auto" w:fill="FFFFFF"/>
              <w:ind w:left="24"/>
              <w:rPr>
                <w:b/>
              </w:rPr>
            </w:pPr>
            <w:r w:rsidRPr="007B69E2">
              <w:rPr>
                <w:b/>
              </w:rPr>
              <w:t>1</w:t>
            </w:r>
          </w:p>
        </w:tc>
        <w:tc>
          <w:tcPr>
            <w:tcW w:w="5580" w:type="dxa"/>
          </w:tcPr>
          <w:p w:rsidR="005D109F" w:rsidRPr="007B69E2" w:rsidRDefault="005D109F" w:rsidP="00736CE3">
            <w:pPr>
              <w:shd w:val="clear" w:color="auto" w:fill="FFFFFF"/>
              <w:spacing w:line="278" w:lineRule="exact"/>
              <w:ind w:left="5" w:right="206"/>
              <w:rPr>
                <w:b/>
              </w:rPr>
            </w:pPr>
            <w:r>
              <w:rPr>
                <w:b/>
                <w:bCs/>
                <w:spacing w:val="-2"/>
              </w:rPr>
              <w:t>Фонетика</w:t>
            </w:r>
          </w:p>
        </w:tc>
        <w:tc>
          <w:tcPr>
            <w:tcW w:w="670" w:type="dxa"/>
          </w:tcPr>
          <w:p w:rsidR="005D109F" w:rsidRPr="007B69E2" w:rsidRDefault="005D109F" w:rsidP="00736CE3">
            <w:pPr>
              <w:shd w:val="clear" w:color="auto" w:fill="FFFFFF"/>
              <w:ind w:left="206"/>
              <w:rPr>
                <w:b/>
              </w:rPr>
            </w:pPr>
            <w:r w:rsidRPr="007B69E2">
              <w:rPr>
                <w:b/>
                <w:bCs/>
              </w:rPr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1.1</w:t>
            </w:r>
          </w:p>
        </w:tc>
        <w:tc>
          <w:tcPr>
            <w:tcW w:w="5580" w:type="dxa"/>
          </w:tcPr>
          <w:p w:rsidR="005D109F" w:rsidRPr="007077B3" w:rsidRDefault="005D109F" w:rsidP="00736CE3">
            <w:pPr>
              <w:shd w:val="clear" w:color="auto" w:fill="FFFFFF"/>
              <w:spacing w:line="278" w:lineRule="exact"/>
              <w:ind w:left="5"/>
            </w:pPr>
            <w:r w:rsidRPr="00734C69">
              <w:rPr>
                <w:bCs/>
                <w:spacing w:val="-2"/>
              </w:rPr>
              <w:t>Понятие об интонац</w:t>
            </w:r>
            <w:proofErr w:type="gramStart"/>
            <w:r w:rsidRPr="00734C69">
              <w:rPr>
                <w:bCs/>
                <w:spacing w:val="-2"/>
              </w:rPr>
              <w:t>ии и ее</w:t>
            </w:r>
            <w:proofErr w:type="gramEnd"/>
            <w:r w:rsidRPr="00734C69">
              <w:rPr>
                <w:bCs/>
                <w:spacing w:val="-2"/>
              </w:rPr>
              <w:t xml:space="preserve"> функциях. Основные тоны английской интонации. Просодическое оформление фраз различного коммуникативного типа.  Ударение в сложных и производных словах.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4465E2" w:rsidRDefault="005D109F" w:rsidP="00736CE3">
            <w:pPr>
              <w:shd w:val="clear" w:color="auto" w:fill="FFFFFF"/>
              <w:ind w:left="24"/>
              <w:rPr>
                <w:b/>
                <w:lang w:val="en-US"/>
              </w:rPr>
            </w:pPr>
            <w:r>
              <w:rPr>
                <w:b/>
                <w:iCs/>
                <w:lang w:val="en-US"/>
              </w:rPr>
              <w:t>2</w:t>
            </w:r>
          </w:p>
        </w:tc>
        <w:tc>
          <w:tcPr>
            <w:tcW w:w="5580" w:type="dxa"/>
          </w:tcPr>
          <w:p w:rsidR="005D109F" w:rsidRPr="00BE5822" w:rsidRDefault="005D109F" w:rsidP="00736CE3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  <w:iCs/>
                <w:spacing w:val="-4"/>
              </w:rPr>
              <w:t xml:space="preserve">Грамматика 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ind w:left="206"/>
            </w:pPr>
            <w:r>
              <w:rPr>
                <w:b/>
                <w:bCs/>
              </w:rPr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32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rPr>
                <w:spacing w:val="-2"/>
              </w:rPr>
            </w:pPr>
            <w:r w:rsidRPr="005B2821">
              <w:rPr>
                <w:spacing w:val="-2"/>
              </w:rPr>
              <w:t>1</w:t>
            </w:r>
            <w:r>
              <w:rPr>
                <w:spacing w:val="-2"/>
              </w:rPr>
              <w:t>.</w:t>
            </w:r>
            <w:r w:rsidRPr="005B2821">
              <w:rPr>
                <w:spacing w:val="-2"/>
              </w:rPr>
              <w:t xml:space="preserve"> Имя существительное</w:t>
            </w:r>
            <w:r>
              <w:rPr>
                <w:spacing w:val="-2"/>
              </w:rPr>
              <w:t xml:space="preserve">. </w:t>
            </w:r>
            <w:r w:rsidRPr="005B2821">
              <w:rPr>
                <w:spacing w:val="-2"/>
              </w:rPr>
              <w:t xml:space="preserve">Число, падеж. Форма единственного и множественного числа. </w:t>
            </w:r>
          </w:p>
          <w:p w:rsidR="005D109F" w:rsidRPr="007B69E2" w:rsidRDefault="005D109F" w:rsidP="00736CE3">
            <w:pPr>
              <w:shd w:val="clear" w:color="auto" w:fill="FFFFFF"/>
            </w:pPr>
            <w:r>
              <w:rPr>
                <w:spacing w:val="-2"/>
              </w:rPr>
              <w:t xml:space="preserve">2. </w:t>
            </w:r>
            <w:r w:rsidRPr="005B2821">
              <w:rPr>
                <w:spacing w:val="-2"/>
              </w:rPr>
              <w:t>Падеж имен существительных. Значение категории падежа. Основное значение притяжательного падежа.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ind w:left="211"/>
            </w:pPr>
            <w:r>
              <w:rPr>
                <w:b/>
                <w:bCs/>
              </w:rP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7B69E2" w:rsidRDefault="005D109F" w:rsidP="00736CE3">
            <w:pPr>
              <w:shd w:val="clear" w:color="auto" w:fill="FFFFFF"/>
              <w:ind w:left="38"/>
            </w:pPr>
            <w:r>
              <w:rPr>
                <w:bCs/>
                <w:lang w:val="en-US"/>
              </w:rPr>
              <w:t>2</w:t>
            </w:r>
            <w:r w:rsidRPr="007B69E2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t xml:space="preserve">1. Артикль: определённый, неопределённый, нулевой. Основные функции артиклей. 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t xml:space="preserve">2. Употребление артикля с существительными разных семантических групп. 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  <w:ind w:right="408" w:firstLine="29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Pr="0052536F">
              <w:rPr>
                <w:spacing w:val="-4"/>
              </w:rPr>
              <w:t>Прилагательное</w:t>
            </w:r>
            <w:r>
              <w:rPr>
                <w:spacing w:val="-4"/>
              </w:rPr>
              <w:t xml:space="preserve">. </w:t>
            </w:r>
            <w:r w:rsidRPr="0052536F">
              <w:rPr>
                <w:spacing w:val="-4"/>
              </w:rPr>
              <w:t xml:space="preserve">Степени сравнения прилагательных. Нестандартные формы степеней </w:t>
            </w:r>
            <w:r w:rsidRPr="0052536F">
              <w:rPr>
                <w:spacing w:val="-4"/>
              </w:rPr>
              <w:lastRenderedPageBreak/>
              <w:t xml:space="preserve">прилагательных. 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  <w:ind w:right="408" w:firstLine="29"/>
            </w:pPr>
            <w:r>
              <w:rPr>
                <w:spacing w:val="-4"/>
              </w:rPr>
              <w:t xml:space="preserve">2. </w:t>
            </w:r>
            <w:r w:rsidRPr="0052536F">
              <w:rPr>
                <w:spacing w:val="-4"/>
              </w:rPr>
              <w:t>Прилагательные в предложениях сравнения</w:t>
            </w:r>
            <w:r>
              <w:rPr>
                <w:spacing w:val="-4"/>
              </w:rPr>
              <w:t>,</w:t>
            </w:r>
            <w:r w:rsidRPr="0052536F">
              <w:rPr>
                <w:spacing w:val="-4"/>
              </w:rPr>
              <w:t xml:space="preserve"> выражающих равную степень качества (сложный союз </w:t>
            </w:r>
            <w:proofErr w:type="spellStart"/>
            <w:r w:rsidRPr="0052536F">
              <w:rPr>
                <w:spacing w:val="-4"/>
              </w:rPr>
              <w:t>as</w:t>
            </w:r>
            <w:proofErr w:type="spellEnd"/>
            <w:r w:rsidRPr="0052536F">
              <w:rPr>
                <w:spacing w:val="-4"/>
              </w:rPr>
              <w:t>…</w:t>
            </w:r>
            <w:proofErr w:type="spellStart"/>
            <w:r w:rsidRPr="0052536F">
              <w:rPr>
                <w:spacing w:val="-4"/>
              </w:rPr>
              <w:t>as</w:t>
            </w:r>
            <w:proofErr w:type="spellEnd"/>
            <w:r w:rsidRPr="0052536F">
              <w:rPr>
                <w:spacing w:val="-4"/>
              </w:rPr>
              <w:t xml:space="preserve">, </w:t>
            </w:r>
            <w:proofErr w:type="spellStart"/>
            <w:r w:rsidRPr="0052536F">
              <w:rPr>
                <w:spacing w:val="-4"/>
              </w:rPr>
              <w:t>not</w:t>
            </w:r>
            <w:proofErr w:type="spellEnd"/>
            <w:r w:rsidRPr="0052536F">
              <w:rPr>
                <w:spacing w:val="-4"/>
              </w:rPr>
              <w:t xml:space="preserve"> </w:t>
            </w:r>
            <w:proofErr w:type="spellStart"/>
            <w:r w:rsidRPr="0052536F">
              <w:rPr>
                <w:spacing w:val="-4"/>
              </w:rPr>
              <w:t>so</w:t>
            </w:r>
            <w:proofErr w:type="spellEnd"/>
            <w:r w:rsidRPr="0052536F">
              <w:rPr>
                <w:spacing w:val="-4"/>
              </w:rPr>
              <w:t xml:space="preserve">… </w:t>
            </w:r>
            <w:proofErr w:type="spellStart"/>
            <w:r w:rsidRPr="0052536F">
              <w:rPr>
                <w:spacing w:val="-4"/>
              </w:rPr>
              <w:t>as</w:t>
            </w:r>
            <w:proofErr w:type="spellEnd"/>
            <w:r w:rsidRPr="0052536F">
              <w:rPr>
                <w:spacing w:val="-4"/>
              </w:rPr>
              <w:t xml:space="preserve">). 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 w:rsidRPr="00F874D9"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  <w:p w:rsidR="005D109F" w:rsidRDefault="005D109F" w:rsidP="00736CE3">
            <w:pPr>
              <w:shd w:val="clear" w:color="auto" w:fill="FFFFFF"/>
              <w:jc w:val="center"/>
            </w:pPr>
          </w:p>
          <w:p w:rsidR="005D109F" w:rsidRDefault="005D109F" w:rsidP="00736CE3">
            <w:pPr>
              <w:shd w:val="clear" w:color="auto" w:fill="FFFFFF"/>
              <w:jc w:val="both"/>
            </w:pPr>
          </w:p>
          <w:p w:rsidR="005D109F" w:rsidRDefault="005D109F" w:rsidP="00736CE3">
            <w:pPr>
              <w:shd w:val="clear" w:color="auto" w:fill="FFFFFF"/>
              <w:jc w:val="both"/>
            </w:pPr>
            <w:r>
              <w:t>Тестовые задания</w:t>
            </w:r>
          </w:p>
          <w:p w:rsidR="005D109F" w:rsidRDefault="005D109F" w:rsidP="00736CE3">
            <w:pPr>
              <w:shd w:val="clear" w:color="auto" w:fill="FFFFFF"/>
              <w:jc w:val="center"/>
            </w:pPr>
          </w:p>
          <w:p w:rsidR="005D109F" w:rsidRDefault="005D109F" w:rsidP="00736CE3">
            <w:pPr>
              <w:shd w:val="clear" w:color="auto" w:fill="FFFFFF"/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rPr>
                <w:lang w:val="en-US"/>
              </w:rPr>
              <w:lastRenderedPageBreak/>
              <w:t>2</w:t>
            </w:r>
            <w:r>
              <w:t>.4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</w:t>
            </w:r>
            <w:r>
              <w:tab/>
              <w:t xml:space="preserve">Местоимения. Личные и притяжательные местоимения. </w:t>
            </w:r>
          </w:p>
          <w:p w:rsidR="005D109F" w:rsidRPr="00DB4018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2. Неопределенные местоимения и особенности их употребления. Местоимение </w:t>
            </w:r>
            <w:proofErr w:type="spellStart"/>
            <w:r>
              <w:t>one</w:t>
            </w:r>
            <w:proofErr w:type="spellEnd"/>
            <w:r>
              <w:t xml:space="preserve"> и особенности его употребления как слова-заместителя. 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 w:rsidRPr="00F874D9"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A672B6" w:rsidRDefault="005D109F" w:rsidP="00736CE3">
            <w:pPr>
              <w:shd w:val="clear" w:color="auto" w:fill="FFFFFF"/>
              <w:ind w:left="38"/>
            </w:pPr>
            <w:r>
              <w:t>2.5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1. Отрицательные местоимения. 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2. Неопределенные местоимения </w:t>
            </w:r>
            <w:proofErr w:type="spellStart"/>
            <w:r>
              <w:t>many</w:t>
            </w:r>
            <w:proofErr w:type="spellEnd"/>
            <w:r>
              <w:t xml:space="preserve">, </w:t>
            </w:r>
            <w:proofErr w:type="spellStart"/>
            <w:r>
              <w:t>much</w:t>
            </w:r>
            <w:proofErr w:type="spellEnd"/>
            <w:r>
              <w:t xml:space="preserve">, </w:t>
            </w:r>
            <w:proofErr w:type="spellStart"/>
            <w:r>
              <w:t>little</w:t>
            </w:r>
            <w:proofErr w:type="spellEnd"/>
            <w:r>
              <w:t xml:space="preserve">, </w:t>
            </w:r>
            <w:proofErr w:type="spellStart"/>
            <w:r>
              <w:t>few</w:t>
            </w:r>
            <w:proofErr w:type="spellEnd"/>
            <w:r>
              <w:t>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</w:pPr>
            <w:r>
              <w:t>Тестовые задания</w:t>
            </w:r>
          </w:p>
          <w:p w:rsidR="005D109F" w:rsidRDefault="005D109F" w:rsidP="00736CE3">
            <w:pPr>
              <w:shd w:val="clear" w:color="auto" w:fill="FFFFFF"/>
              <w:spacing w:line="283" w:lineRule="exact"/>
              <w:ind w:right="629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 xml:space="preserve">2.6 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 w:rsidRPr="00A672B6">
              <w:t>Простые, производные и сложные числительные. Количественные, порядковые и дробные числительные.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7077B3" w:rsidRDefault="005D109F" w:rsidP="00736CE3">
            <w:pPr>
              <w:shd w:val="clear" w:color="auto" w:fill="FFFFFF"/>
              <w:ind w:left="38"/>
              <w:rPr>
                <w:b/>
              </w:rPr>
            </w:pPr>
            <w:r w:rsidRPr="007077B3">
              <w:rPr>
                <w:b/>
              </w:rPr>
              <w:t>3</w:t>
            </w:r>
          </w:p>
        </w:tc>
        <w:tc>
          <w:tcPr>
            <w:tcW w:w="5580" w:type="dxa"/>
          </w:tcPr>
          <w:p w:rsidR="005D109F" w:rsidRPr="007077B3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  <w:rPr>
                <w:b/>
              </w:rPr>
            </w:pPr>
            <w:r w:rsidRPr="00924EDD">
              <w:rPr>
                <w:b/>
              </w:rPr>
              <w:t>Предметно-тематическое содержание устной речи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7077B3" w:rsidRDefault="005D109F" w:rsidP="00736CE3">
            <w:pPr>
              <w:shd w:val="clear" w:color="auto" w:fill="FFFFFF"/>
              <w:ind w:left="331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3.1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1. Образование в области биологии. </w:t>
            </w:r>
            <w:proofErr w:type="spellStart"/>
            <w:r>
              <w:t>Бакалавриат</w:t>
            </w:r>
            <w:proofErr w:type="spellEnd"/>
            <w:r>
              <w:t>. Предметная область и экзамены.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 w:rsidRPr="00924EDD">
              <w:t>2</w:t>
            </w:r>
            <w:r>
              <w:t>. Наш университет. Студенческие общежития. Учеба и свободное время.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 Магистратура и аспирантура. Студенческая мобильность.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2. Студенческая наука. Научные сообщества студентов. 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Тематическая дискуссия</w:t>
            </w:r>
          </w:p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</w:p>
          <w:p w:rsidR="005D109F" w:rsidRDefault="005D109F" w:rsidP="00736CE3">
            <w:pPr>
              <w:shd w:val="clear" w:color="auto" w:fill="FFFFFF"/>
              <w:spacing w:line="283" w:lineRule="exact"/>
              <w:ind w:right="629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 Карьера в области биологии. Выбор профессии.</w:t>
            </w:r>
            <w:r w:rsidRPr="00B37FD3">
              <w:t xml:space="preserve"> Факторы, повлиявшие на выбор профессии.</w:t>
            </w:r>
          </w:p>
          <w:p w:rsidR="005D109F" w:rsidRPr="00284933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2. </w:t>
            </w:r>
            <w:r w:rsidRPr="00B37FD3">
              <w:t>Планы на будущее. Современный взгляд на трудоустройство</w:t>
            </w:r>
            <w:r>
              <w:t xml:space="preserve"> и </w:t>
            </w:r>
            <w:r w:rsidRPr="00B37FD3">
              <w:t>перспективу карьеры.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284933" w:rsidRDefault="005D109F" w:rsidP="00736CE3">
            <w:pPr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3.4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 xml:space="preserve">1. </w:t>
            </w:r>
            <w:r w:rsidRPr="00B37FD3">
              <w:t>Особенности будущей профессии</w:t>
            </w:r>
            <w:r>
              <w:t xml:space="preserve">. Научные и производственные объединения. 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2. Резюме, собеседование при трудоустройстве.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Тематическая дискуссия</w:t>
            </w:r>
          </w:p>
          <w:p w:rsidR="005D109F" w:rsidRDefault="005D109F" w:rsidP="00736CE3">
            <w:pPr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lastRenderedPageBreak/>
              <w:t>3.5</w:t>
            </w:r>
          </w:p>
        </w:tc>
        <w:tc>
          <w:tcPr>
            <w:tcW w:w="5580" w:type="dxa"/>
          </w:tcPr>
          <w:p w:rsidR="005D109F" w:rsidRPr="00B60981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 Биология как наука о жизни. Биологическая картина мира.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2. Биология</w:t>
            </w:r>
            <w:r w:rsidRPr="00B60981">
              <w:t xml:space="preserve"> </w:t>
            </w:r>
            <w:r>
              <w:t>как</w:t>
            </w:r>
            <w:r w:rsidRPr="00B60981">
              <w:t xml:space="preserve"> </w:t>
            </w:r>
            <w:r>
              <w:t>система наук</w:t>
            </w:r>
            <w:r w:rsidRPr="00B60981">
              <w:t>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3.6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 Основные биологические дисциплины и их предметная область.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2. Развитие методов биологического исследования. Современные методы исследования в биологии.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3.7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 История развития биологии. Основные этапы.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2. Развития научной отрасли в Республике Беларусь. Основные научные школы.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3.8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1. Основные направления развития современной биологии.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83" w:lineRule="exact"/>
            </w:pPr>
            <w:r>
              <w:t>2. Связь биологии с другими науками.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31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Тематическая дискуссия</w:t>
            </w:r>
          </w:p>
          <w:p w:rsidR="005D109F" w:rsidRDefault="005D109F" w:rsidP="00736CE3">
            <w:pPr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7B69E2" w:rsidRDefault="005D109F" w:rsidP="00736CE3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ind w:left="58"/>
            </w:pPr>
            <w:r w:rsidRPr="008538B8">
              <w:rPr>
                <w:b/>
                <w:bCs/>
                <w:spacing w:val="-2"/>
              </w:rPr>
              <w:t xml:space="preserve">Чтение литературы по профилю </w:t>
            </w:r>
            <w:r>
              <w:rPr>
                <w:b/>
                <w:bCs/>
                <w:spacing w:val="-2"/>
              </w:rPr>
              <w:t>специальности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ind w:left="202"/>
            </w:pPr>
            <w:r>
              <w:rPr>
                <w:b/>
                <w:bCs/>
              </w:rPr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264"/>
              <w:rPr>
                <w:b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19"/>
            </w:pPr>
            <w:r w:rsidRPr="00EA45E8">
              <w:t>4.1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spacing w:line="274" w:lineRule="exact"/>
            </w:pPr>
            <w:r w:rsidRPr="00EA45E8">
              <w:t>Чтение, перевод, обсуждение и реферирование текстового материала  по теме  «</w:t>
            </w:r>
            <w:r w:rsidRPr="00EA45E8">
              <w:rPr>
                <w:lang w:val="en-GB"/>
              </w:rPr>
              <w:t>The</w:t>
            </w:r>
            <w:r w:rsidRPr="00EA45E8">
              <w:t xml:space="preserve"> </w:t>
            </w:r>
            <w:r w:rsidRPr="00EA45E8">
              <w:rPr>
                <w:lang w:val="en-GB"/>
              </w:rPr>
              <w:t>Cell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  <w:p w:rsidR="005D109F" w:rsidRPr="00EA45E8" w:rsidRDefault="005D109F" w:rsidP="00736CE3">
            <w:pPr>
              <w:shd w:val="clear" w:color="auto" w:fill="FFFFFF"/>
              <w:spacing w:line="274" w:lineRule="exact"/>
            </w:pP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 w:rsidRPr="00F874D9"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19"/>
            </w:pPr>
            <w:r w:rsidRPr="00EA45E8">
              <w:t>4.2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60"/>
              </w:tabs>
              <w:ind w:left="5"/>
            </w:pPr>
            <w:r w:rsidRPr="00EA45E8">
              <w:t>Чтение, перевод и аннотирование текстового материала  по теме  «</w:t>
            </w:r>
            <w:r w:rsidRPr="00EA45E8">
              <w:rPr>
                <w:lang w:val="en-GB"/>
              </w:rPr>
              <w:t>The</w:t>
            </w:r>
            <w:r w:rsidRPr="00EA45E8">
              <w:t xml:space="preserve"> </w:t>
            </w:r>
            <w:r w:rsidRPr="00EA45E8">
              <w:rPr>
                <w:lang w:val="en-GB"/>
              </w:rPr>
              <w:t>Molecule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shd w:val="clear" w:color="auto" w:fill="FFFFFF"/>
              <w:ind w:left="202"/>
            </w:pPr>
            <w:r>
              <w:rPr>
                <w:b/>
                <w:bCs/>
              </w:rP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 w:rsidRPr="00F874D9"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38"/>
              <w:rPr>
                <w:lang w:val="en-GB"/>
              </w:rPr>
            </w:pPr>
            <w:r w:rsidRPr="00EA45E8">
              <w:rPr>
                <w:lang w:val="en-GB"/>
              </w:rPr>
              <w:t>4.3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реферирование текстового материала  по теме  «</w:t>
            </w:r>
            <w:r>
              <w:rPr>
                <w:lang w:val="en-GB"/>
              </w:rPr>
              <w:t>Tissues</w:t>
            </w:r>
            <w:r w:rsidRPr="00EA45E8">
              <w:t xml:space="preserve"> </w:t>
            </w:r>
            <w:r>
              <w:rPr>
                <w:lang w:val="en-GB"/>
              </w:rPr>
              <w:t>and</w:t>
            </w:r>
            <w:r w:rsidRPr="001A74D6">
              <w:t xml:space="preserve"> </w:t>
            </w:r>
            <w:r>
              <w:rPr>
                <w:lang w:val="en-GB"/>
              </w:rPr>
              <w:t>Their</w:t>
            </w:r>
            <w:r w:rsidRPr="001A74D6">
              <w:t xml:space="preserve"> </w:t>
            </w:r>
            <w:r>
              <w:rPr>
                <w:lang w:val="en-GB"/>
              </w:rPr>
              <w:t>Functions</w:t>
            </w:r>
            <w:r w:rsidRPr="001A74D6">
              <w:t xml:space="preserve"> 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shd w:val="clear" w:color="auto" w:fill="FFFFFF"/>
              <w:ind w:left="206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888" w:type="dxa"/>
          </w:tcPr>
          <w:p w:rsidR="005D109F" w:rsidRPr="008538B8" w:rsidRDefault="005D109F" w:rsidP="00736CE3">
            <w:pPr>
              <w:shd w:val="clear" w:color="auto" w:fill="FFFFFF"/>
              <w:ind w:left="336"/>
            </w:pPr>
            <w:r w:rsidRPr="008538B8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6633A5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34"/>
              <w:rPr>
                <w:lang w:val="en-GB"/>
              </w:rPr>
            </w:pPr>
            <w:r>
              <w:rPr>
                <w:lang w:val="en-GB"/>
              </w:rPr>
              <w:t>4.4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обсуждение текстового материала по теме «</w:t>
            </w:r>
            <w:r>
              <w:rPr>
                <w:lang w:val="en-GB"/>
              </w:rPr>
              <w:t>Invertebrates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  <w:r w:rsidRPr="006633A5">
              <w:t>-</w:t>
            </w:r>
          </w:p>
        </w:tc>
        <w:tc>
          <w:tcPr>
            <w:tcW w:w="888" w:type="dxa"/>
          </w:tcPr>
          <w:p w:rsidR="005D109F" w:rsidRPr="008538B8" w:rsidRDefault="005D109F" w:rsidP="00736CE3">
            <w:pPr>
              <w:shd w:val="clear" w:color="auto" w:fill="FFFFFF"/>
              <w:ind w:left="326"/>
            </w:pPr>
            <w:r w:rsidRPr="008538B8">
              <w:t>2</w:t>
            </w:r>
          </w:p>
        </w:tc>
        <w:tc>
          <w:tcPr>
            <w:tcW w:w="751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6633A5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29"/>
              <w:rPr>
                <w:lang w:val="en-GB"/>
              </w:rPr>
            </w:pPr>
            <w:r>
              <w:rPr>
                <w:lang w:val="en-GB"/>
              </w:rPr>
              <w:t>4.5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аннотирование текстового материала  по теме  «</w:t>
            </w:r>
            <w:r>
              <w:rPr>
                <w:lang w:val="en-GB"/>
              </w:rPr>
              <w:t>The</w:t>
            </w:r>
            <w:r w:rsidRPr="001A74D6">
              <w:t xml:space="preserve"> </w:t>
            </w:r>
            <w:r>
              <w:rPr>
                <w:lang w:val="en-GB"/>
              </w:rPr>
              <w:t>Worm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8538B8" w:rsidRDefault="005D109F" w:rsidP="00736CE3">
            <w:pPr>
              <w:shd w:val="clear" w:color="auto" w:fill="FFFFFF"/>
              <w:ind w:left="326"/>
            </w:pPr>
            <w:r w:rsidRPr="008538B8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29"/>
              <w:rPr>
                <w:lang w:val="en-GB"/>
              </w:rPr>
            </w:pPr>
            <w:r>
              <w:rPr>
                <w:lang w:val="en-GB"/>
              </w:rPr>
              <w:t>4.6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  <w:rPr>
                <w:spacing w:val="-3"/>
              </w:rPr>
            </w:pPr>
            <w:r w:rsidRPr="00EA45E8">
              <w:t xml:space="preserve">Чтение, перевод и обсуждение текстового </w:t>
            </w:r>
            <w:r w:rsidRPr="00EA45E8">
              <w:lastRenderedPageBreak/>
              <w:t>материала по теме «</w:t>
            </w:r>
            <w:r>
              <w:rPr>
                <w:lang w:val="en-GB"/>
              </w:rPr>
              <w:t>Amphibians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lastRenderedPageBreak/>
              <w:t>-</w:t>
            </w:r>
          </w:p>
        </w:tc>
        <w:tc>
          <w:tcPr>
            <w:tcW w:w="888" w:type="dxa"/>
          </w:tcPr>
          <w:p w:rsidR="005D109F" w:rsidRPr="008538B8" w:rsidRDefault="005D109F" w:rsidP="00736CE3">
            <w:pPr>
              <w:shd w:val="clear" w:color="auto" w:fill="FFFFFF"/>
              <w:ind w:left="322"/>
            </w:pPr>
            <w:r w:rsidRPr="008538B8"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lastRenderedPageBreak/>
              <w:t>4.7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обсуждение текстового материала  по теме  «</w:t>
            </w:r>
            <w:r>
              <w:rPr>
                <w:lang w:val="en-GB"/>
              </w:rPr>
              <w:t>Newts</w:t>
            </w:r>
            <w:r w:rsidRPr="001A74D6">
              <w:t xml:space="preserve"> </w:t>
            </w:r>
            <w:r>
              <w:rPr>
                <w:lang w:val="en-GB"/>
              </w:rPr>
              <w:t>and</w:t>
            </w:r>
            <w:r w:rsidRPr="001A74D6">
              <w:t xml:space="preserve"> </w:t>
            </w:r>
            <w:r>
              <w:rPr>
                <w:lang w:val="en-GB"/>
              </w:rPr>
              <w:t>Salamanders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2"/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29"/>
              <w:rPr>
                <w:lang w:val="en-GB"/>
              </w:rPr>
            </w:pPr>
            <w:r>
              <w:rPr>
                <w:lang w:val="en-GB"/>
              </w:rPr>
              <w:t>4.8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реферирование текстового материала  по теме  «</w:t>
            </w:r>
            <w:r>
              <w:rPr>
                <w:lang w:val="en-GB"/>
              </w:rPr>
              <w:t>Fish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17"/>
            </w:pPr>
            <w:r w:rsidRPr="00EA45E8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4.9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обсуждение текстового материала  по теме  «</w:t>
            </w:r>
            <w:r>
              <w:rPr>
                <w:lang w:val="en-GB"/>
              </w:rPr>
              <w:t>Marine</w:t>
            </w:r>
            <w:r w:rsidRPr="001A74D6">
              <w:t xml:space="preserve"> </w:t>
            </w:r>
            <w:r>
              <w:rPr>
                <w:lang w:val="en-GB"/>
              </w:rPr>
              <w:t>Animals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17"/>
            </w:pPr>
            <w:r w:rsidRPr="00EA45E8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rPr>
                <w:lang w:val="en-GB"/>
              </w:rPr>
            </w:pPr>
            <w:r>
              <w:rPr>
                <w:lang w:val="en-GB"/>
              </w:rPr>
              <w:t>4.10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 и реферирование текстового материала  по теме  «</w:t>
            </w:r>
            <w:r>
              <w:rPr>
                <w:lang w:val="en-GB"/>
              </w:rPr>
              <w:t>Reptiles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  <w:r w:rsidRPr="006633A5">
              <w:t>-</w:t>
            </w: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6"/>
            </w:pPr>
            <w:r w:rsidRPr="00EA45E8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6633A5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4.11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перевод, обсуждение и аннотирование текстового материала по теме «</w:t>
            </w:r>
            <w:proofErr w:type="spellStart"/>
            <w:r>
              <w:t>С</w:t>
            </w:r>
            <w:r w:rsidRPr="001A74D6">
              <w:t>rustaceans</w:t>
            </w:r>
            <w:proofErr w:type="spellEnd"/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  <w:r w:rsidRPr="006633A5">
              <w:t>-</w:t>
            </w: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6"/>
            </w:pPr>
            <w:r w:rsidRPr="00EA45E8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</w:pPr>
            <w:r w:rsidRPr="00EA45E8">
              <w:rPr>
                <w:bCs/>
              </w:rPr>
              <w:t>-</w:t>
            </w: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</w:pPr>
            <w:r w:rsidRPr="006633A5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6633A5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4.12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перевод, обсуждение и аннотирование текстового материала по теме «</w:t>
            </w:r>
            <w:r>
              <w:rPr>
                <w:lang w:val="en-GB"/>
              </w:rPr>
              <w:t>Spiders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 w:rsidRPr="000C24CD">
              <w:t>Контрольное аннотирование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4.13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реферирование текстового материала  по теме  «</w:t>
            </w:r>
            <w:r>
              <w:rPr>
                <w:lang w:val="en-GB"/>
              </w:rPr>
              <w:t>Insects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4.14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1.</w:t>
            </w:r>
            <w:r w:rsidRPr="00EA45E8">
              <w:tab/>
              <w:t>Чтение, перевод и обсуждение текстового материала  по теме  «</w:t>
            </w:r>
            <w:r>
              <w:rPr>
                <w:lang w:val="en-GB"/>
              </w:rPr>
              <w:t>The</w:t>
            </w:r>
            <w:r w:rsidRPr="00573D3D">
              <w:t xml:space="preserve"> </w:t>
            </w:r>
            <w:r>
              <w:rPr>
                <w:lang w:val="en-GB"/>
              </w:rPr>
              <w:t>Bee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Контрольный перевод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4.15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1.</w:t>
            </w:r>
            <w:r w:rsidRPr="00EA45E8">
              <w:tab/>
              <w:t>Чтение и реферирование текстового материала  по теме  «</w:t>
            </w:r>
            <w:r>
              <w:rPr>
                <w:lang w:val="en-GB"/>
              </w:rPr>
              <w:t>Birds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1601" w:type="dxa"/>
          </w:tcPr>
          <w:p w:rsidR="005D109F" w:rsidRPr="00EA45E8" w:rsidRDefault="005D109F" w:rsidP="00736CE3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Контрольное реферирование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A45E8" w:rsidRDefault="005D109F" w:rsidP="00736CE3">
            <w:pPr>
              <w:shd w:val="clear" w:color="auto" w:fill="FFFFFF"/>
              <w:ind w:left="5"/>
            </w:pP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ind w:left="3091"/>
            </w:pPr>
            <w:r>
              <w:rPr>
                <w:b/>
                <w:bCs/>
                <w:spacing w:val="-3"/>
              </w:rPr>
              <w:t>Итого за 1 семестр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EA45E8" w:rsidRDefault="005D109F" w:rsidP="00736CE3">
            <w:pPr>
              <w:shd w:val="clear" w:color="auto" w:fill="FFFFFF"/>
              <w:ind w:left="274"/>
              <w:rPr>
                <w:b/>
                <w:lang w:val="en-GB"/>
              </w:rPr>
            </w:pPr>
            <w:r>
              <w:rPr>
                <w:b/>
                <w:lang w:val="en-GB"/>
              </w:rPr>
              <w:t>60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 xml:space="preserve">Зачет 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A6439F" w:rsidRDefault="005D109F" w:rsidP="00736CE3">
            <w:pPr>
              <w:shd w:val="clear" w:color="auto" w:fill="FFFFFF"/>
              <w:ind w:left="5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5580" w:type="dxa"/>
          </w:tcPr>
          <w:p w:rsidR="005D109F" w:rsidRPr="004465E2" w:rsidRDefault="005D109F" w:rsidP="00736CE3">
            <w:pPr>
              <w:shd w:val="clear" w:color="auto" w:fill="FFFFFF"/>
              <w:rPr>
                <w:b/>
              </w:rPr>
            </w:pPr>
            <w:r>
              <w:rPr>
                <w:b/>
                <w:iCs/>
              </w:rPr>
              <w:t xml:space="preserve">Грамматика </w:t>
            </w:r>
          </w:p>
        </w:tc>
        <w:tc>
          <w:tcPr>
            <w:tcW w:w="670" w:type="dxa"/>
          </w:tcPr>
          <w:p w:rsidR="005D109F" w:rsidRPr="00CA7F82" w:rsidRDefault="005D109F" w:rsidP="00736CE3">
            <w:pPr>
              <w:jc w:val="center"/>
            </w:pPr>
            <w:r w:rsidRPr="00CA7F82"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278"/>
              <w:rPr>
                <w:b/>
              </w:rPr>
            </w:pPr>
            <w:r w:rsidRPr="00CA7F82">
              <w:rPr>
                <w:b/>
                <w:iCs/>
              </w:rPr>
              <w:t>1</w:t>
            </w:r>
            <w:r>
              <w:rPr>
                <w:b/>
                <w:iCs/>
              </w:rPr>
              <w:t>4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14"/>
            </w:pPr>
            <w:r>
              <w:rPr>
                <w:lang w:val="en-GB"/>
              </w:rPr>
              <w:t>1</w:t>
            </w:r>
            <w:r>
              <w:t>.1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  <w:ind w:right="518" w:firstLine="19"/>
            </w:pPr>
            <w:r>
              <w:rPr>
                <w:spacing w:val="-3"/>
              </w:rPr>
              <w:t xml:space="preserve">1. </w:t>
            </w:r>
            <w:r w:rsidRPr="00C72292">
              <w:rPr>
                <w:spacing w:val="-3"/>
              </w:rPr>
              <w:t>Глагол</w:t>
            </w:r>
            <w:r>
              <w:rPr>
                <w:spacing w:val="-3"/>
              </w:rPr>
              <w:t xml:space="preserve">. Определение морфологической </w:t>
            </w:r>
            <w:r>
              <w:rPr>
                <w:spacing w:val="-3"/>
              </w:rPr>
              <w:lastRenderedPageBreak/>
              <w:t xml:space="preserve">структуры </w:t>
            </w:r>
            <w:r>
              <w:t>(формы, функции).</w:t>
            </w:r>
            <w:r w:rsidRPr="00A6439F">
              <w:t xml:space="preserve"> </w:t>
            </w:r>
            <w:r>
              <w:t>Группа неопределенных времен</w:t>
            </w:r>
            <w:r w:rsidRPr="00A6439F">
              <w:t xml:space="preserve"> </w:t>
            </w:r>
            <w:r>
              <w:t>действительного залога.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78" w:lineRule="exact"/>
            </w:pPr>
            <w:r>
              <w:rPr>
                <w:lang w:val="en-GB"/>
              </w:rPr>
              <w:t>2</w:t>
            </w:r>
            <w:r>
              <w:t>. Неправильные глаголы.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lastRenderedPageBreak/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</w:pPr>
            <w:r>
              <w:rPr>
                <w:lang w:val="en-GB"/>
              </w:rPr>
              <w:lastRenderedPageBreak/>
              <w:t>1</w:t>
            </w:r>
            <w:r>
              <w:t>.2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74" w:lineRule="exact"/>
              <w:ind w:right="245" w:firstLine="24"/>
            </w:pPr>
            <w:r>
              <w:rPr>
                <w:spacing w:val="-24"/>
              </w:rPr>
              <w:t>1.</w:t>
            </w:r>
            <w:r>
              <w:tab/>
            </w:r>
            <w:r>
              <w:rPr>
                <w:spacing w:val="-2"/>
              </w:rPr>
              <w:t>Группа длительных времен действительного</w:t>
            </w:r>
            <w:r>
              <w:rPr>
                <w:spacing w:val="-2"/>
              </w:rPr>
              <w:br/>
            </w:r>
            <w:r>
              <w:t>залога.</w:t>
            </w:r>
            <w:r w:rsidRPr="00A6439F">
              <w:t xml:space="preserve"> </w:t>
            </w:r>
            <w:r>
              <w:t>Основные случаи употребления.</w:t>
            </w:r>
          </w:p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74" w:lineRule="exact"/>
              <w:ind w:right="245" w:firstLine="10"/>
            </w:pPr>
            <w:r w:rsidRPr="00A6439F">
              <w:rPr>
                <w:spacing w:val="-14"/>
              </w:rPr>
              <w:t>2</w:t>
            </w:r>
            <w:r>
              <w:rPr>
                <w:spacing w:val="-14"/>
              </w:rPr>
              <w:t>.</w:t>
            </w:r>
            <w:r>
              <w:tab/>
            </w:r>
            <w:r>
              <w:rPr>
                <w:spacing w:val="-2"/>
              </w:rPr>
              <w:t>Различия в употреблении неопределенных и</w:t>
            </w:r>
            <w:r>
              <w:rPr>
                <w:spacing w:val="-2"/>
              </w:rPr>
              <w:br/>
            </w:r>
            <w:r>
              <w:t>длительных времен.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ind w:left="5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</w:pPr>
            <w:r>
              <w:rPr>
                <w:lang w:val="en-GB"/>
              </w:rPr>
              <w:t>1</w:t>
            </w:r>
            <w:r>
              <w:t>.3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>1. Группа перфектных времен действительного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t>залога</w:t>
            </w:r>
            <w:r w:rsidRPr="00A6439F">
              <w:t xml:space="preserve">. </w:t>
            </w:r>
            <w:r>
              <w:t>Основные случаи употребления.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 w:rsidRPr="00A6439F">
              <w:t>2</w:t>
            </w:r>
            <w:r>
              <w:t xml:space="preserve">. Различия в употреблении </w:t>
            </w:r>
            <w:r>
              <w:rPr>
                <w:lang w:val="en-US"/>
              </w:rPr>
              <w:t>Past</w:t>
            </w:r>
            <w:r w:rsidRPr="007B69E2">
              <w:t xml:space="preserve"> </w:t>
            </w:r>
            <w:r>
              <w:rPr>
                <w:lang w:val="en-US"/>
              </w:rPr>
              <w:t>Simple</w:t>
            </w:r>
            <w:r w:rsidRPr="007B69E2">
              <w:t xml:space="preserve"> </w:t>
            </w:r>
            <w:r>
              <w:rPr>
                <w:lang w:val="en-US"/>
              </w:rPr>
              <w:t>and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rPr>
                <w:lang w:val="en-US"/>
              </w:rPr>
              <w:t>Present Perfect.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 w:rsidRPr="00F874D9">
              <w:rPr>
                <w:spacing w:val="-4"/>
              </w:rPr>
              <w:t>Тестовое задание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A643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.</w:t>
            </w:r>
            <w:r>
              <w:rPr>
                <w:lang w:val="en-GB"/>
              </w:rPr>
              <w:t>4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  <w:rPr>
                <w:spacing w:val="-3"/>
              </w:rPr>
            </w:pPr>
            <w:r>
              <w:rPr>
                <w:spacing w:val="-3"/>
              </w:rPr>
              <w:t xml:space="preserve">Система времен страдательного залога. 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F874D9" w:rsidRDefault="005D109F" w:rsidP="00736CE3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A643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1.5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  <w:rPr>
                <w:spacing w:val="-3"/>
              </w:rPr>
            </w:pPr>
            <w:r>
              <w:rPr>
                <w:spacing w:val="-3"/>
              </w:rPr>
              <w:t>Сравнение времен действительного и страдательного залогов.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Тестовое задание</w:t>
            </w:r>
          </w:p>
          <w:p w:rsidR="005D109F" w:rsidRPr="00F874D9" w:rsidRDefault="005D109F" w:rsidP="00736CE3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A6439F" w:rsidRDefault="005D109F" w:rsidP="00736CE3">
            <w:pPr>
              <w:shd w:val="clear" w:color="auto" w:fill="FFFFFF"/>
              <w:rPr>
                <w:lang w:val="en-GB"/>
              </w:rPr>
            </w:pPr>
            <w:r>
              <w:rPr>
                <w:lang w:val="en-GB"/>
              </w:rPr>
              <w:t>1.6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55"/>
              </w:tabs>
            </w:pPr>
            <w:r>
              <w:rPr>
                <w:spacing w:val="-24"/>
              </w:rPr>
              <w:t>1.</w:t>
            </w:r>
            <w:r>
              <w:tab/>
              <w:t xml:space="preserve">Модальные глаголы </w:t>
            </w:r>
            <w:r w:rsidRPr="007B69E2">
              <w:t>"</w:t>
            </w:r>
            <w:r>
              <w:rPr>
                <w:lang w:val="en-US"/>
              </w:rPr>
              <w:t>may</w:t>
            </w:r>
            <w:r w:rsidRPr="007B69E2">
              <w:t xml:space="preserve">, </w:t>
            </w:r>
            <w:r>
              <w:rPr>
                <w:lang w:val="en-US"/>
              </w:rPr>
              <w:t>can</w:t>
            </w:r>
            <w:r w:rsidRPr="007B69E2">
              <w:t xml:space="preserve">, </w:t>
            </w:r>
            <w:r>
              <w:rPr>
                <w:lang w:val="en-US"/>
              </w:rPr>
              <w:t>must</w:t>
            </w:r>
            <w:r w:rsidRPr="007B69E2">
              <w:t>".</w:t>
            </w:r>
          </w:p>
          <w:p w:rsidR="005D109F" w:rsidRDefault="005D109F" w:rsidP="00736CE3">
            <w:pPr>
              <w:shd w:val="clear" w:color="auto" w:fill="FFFFFF"/>
              <w:tabs>
                <w:tab w:val="left" w:pos="355"/>
              </w:tabs>
            </w:pPr>
            <w:r>
              <w:t>2.</w:t>
            </w:r>
            <w:r>
              <w:tab/>
              <w:t>Основные случаи употребления.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17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A6439F" w:rsidRDefault="005D109F" w:rsidP="00736CE3">
            <w:pPr>
              <w:shd w:val="clear" w:color="auto" w:fill="FFFFFF"/>
              <w:ind w:left="5"/>
              <w:rPr>
                <w:lang w:val="en-GB"/>
              </w:rPr>
            </w:pPr>
            <w:r>
              <w:rPr>
                <w:lang w:val="en-GB"/>
              </w:rPr>
              <w:t>1.7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rPr>
                <w:spacing w:val="-1"/>
              </w:rPr>
              <w:t>1. Выражение долженствования с помощью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t>модальных глаголов.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t>2.Выражение временных отношений</w:t>
            </w:r>
          </w:p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rPr>
                <w:spacing w:val="-2"/>
              </w:rPr>
              <w:t xml:space="preserve">сочетанием модального глагола с </w:t>
            </w:r>
            <w:proofErr w:type="spellStart"/>
            <w:r>
              <w:rPr>
                <w:spacing w:val="-2"/>
              </w:rPr>
              <w:t>неперфектным</w:t>
            </w:r>
            <w:proofErr w:type="spellEnd"/>
            <w:r w:rsidRPr="00A6439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и перфектным </w:t>
            </w:r>
            <w:r>
              <w:t>инфинитивом.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</w:pPr>
          </w:p>
          <w:p w:rsidR="005D109F" w:rsidRDefault="005D109F" w:rsidP="00736CE3">
            <w:pPr>
              <w:jc w:val="center"/>
              <w:rPr>
                <w:lang w:val="be-BY"/>
              </w:rPr>
            </w:pPr>
          </w:p>
          <w:p w:rsidR="005D109F" w:rsidRPr="00F874D9" w:rsidRDefault="005D109F" w:rsidP="00736CE3">
            <w:pPr>
              <w:jc w:val="center"/>
            </w:pPr>
            <w:r w:rsidRPr="00F874D9">
              <w:rPr>
                <w:spacing w:val="-4"/>
              </w:rPr>
              <w:t>Тестовое задание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  <w:rPr>
                <w:b/>
              </w:rPr>
            </w:pPr>
            <w:r w:rsidRPr="00822241">
              <w:rPr>
                <w:b/>
              </w:rPr>
              <w:t xml:space="preserve">2 </w:t>
            </w:r>
          </w:p>
        </w:tc>
        <w:tc>
          <w:tcPr>
            <w:tcW w:w="5580" w:type="dxa"/>
          </w:tcPr>
          <w:p w:rsidR="005D109F" w:rsidRPr="00822241" w:rsidRDefault="005D109F" w:rsidP="00736CE3">
            <w:pPr>
              <w:rPr>
                <w:b/>
              </w:rPr>
            </w:pPr>
            <w:r w:rsidRPr="00822241">
              <w:rPr>
                <w:b/>
              </w:rPr>
              <w:t>Предметно-тематическое содержание устной речи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822241" w:rsidRDefault="005D109F" w:rsidP="00736CE3">
            <w:pPr>
              <w:shd w:val="clear" w:color="auto" w:fill="FFFFFF"/>
              <w:ind w:left="322"/>
              <w:rPr>
                <w:b/>
                <w:iCs/>
              </w:rPr>
            </w:pPr>
            <w:r w:rsidRPr="00822241">
              <w:rPr>
                <w:b/>
                <w:iCs/>
              </w:rPr>
              <w:t>16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t>2.1</w:t>
            </w:r>
          </w:p>
        </w:tc>
        <w:tc>
          <w:tcPr>
            <w:tcW w:w="5580" w:type="dxa"/>
          </w:tcPr>
          <w:p w:rsidR="005D109F" w:rsidRDefault="005D109F" w:rsidP="00736CE3">
            <w:r>
              <w:t xml:space="preserve">1. </w:t>
            </w:r>
            <w:r w:rsidRPr="00822241">
              <w:t xml:space="preserve">Ученые-биологи, определившие развитие науки: Ч. Дарвин, И.П. Павлов, К Линней и </w:t>
            </w:r>
            <w:proofErr w:type="spellStart"/>
            <w:proofErr w:type="gramStart"/>
            <w:r w:rsidRPr="00822241">
              <w:t>др</w:t>
            </w:r>
            <w:proofErr w:type="spellEnd"/>
            <w:proofErr w:type="gramEnd"/>
          </w:p>
          <w:p w:rsidR="005D109F" w:rsidRPr="00C316F2" w:rsidRDefault="005D109F" w:rsidP="00736CE3">
            <w:r>
              <w:t xml:space="preserve">2. </w:t>
            </w:r>
            <w:r w:rsidRPr="00C316F2">
              <w:t>Ведущие исследователи современности. Нобелевские лауреаты.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5"/>
            </w:pPr>
            <w:r>
              <w:t>2.2</w:t>
            </w:r>
          </w:p>
        </w:tc>
        <w:tc>
          <w:tcPr>
            <w:tcW w:w="5580" w:type="dxa"/>
          </w:tcPr>
          <w:p w:rsidR="005D109F" w:rsidRDefault="005D109F" w:rsidP="00736CE3">
            <w:r>
              <w:t xml:space="preserve">1. </w:t>
            </w:r>
            <w:r w:rsidRPr="00822241">
              <w:t>Выдающие</w:t>
            </w:r>
            <w:r>
              <w:t>ся</w:t>
            </w:r>
            <w:r w:rsidRPr="00822241">
              <w:t xml:space="preserve"> ученые-биологи Беларуси.</w:t>
            </w:r>
          </w:p>
          <w:p w:rsidR="005D109F" w:rsidRPr="00C316F2" w:rsidRDefault="005D109F" w:rsidP="00736CE3">
            <w:r>
              <w:t xml:space="preserve">2. </w:t>
            </w:r>
            <w:r w:rsidRPr="00C316F2">
              <w:t>История факультета биологии ГГУ в лицах.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t>2.3</w:t>
            </w:r>
          </w:p>
        </w:tc>
        <w:tc>
          <w:tcPr>
            <w:tcW w:w="5580" w:type="dxa"/>
          </w:tcPr>
          <w:p w:rsidR="005D109F" w:rsidRDefault="005D109F" w:rsidP="00736CE3">
            <w:r>
              <w:t xml:space="preserve">1. </w:t>
            </w:r>
            <w:r w:rsidRPr="00822241">
              <w:t>Научные исследования</w:t>
            </w:r>
            <w:r>
              <w:t xml:space="preserve"> в области химии и биологии</w:t>
            </w:r>
            <w:r w:rsidRPr="00822241">
              <w:t xml:space="preserve"> в Республике Беларусь</w:t>
            </w:r>
            <w:r>
              <w:t xml:space="preserve">. </w:t>
            </w:r>
          </w:p>
          <w:p w:rsidR="005D109F" w:rsidRPr="00C316F2" w:rsidRDefault="005D109F" w:rsidP="00736CE3">
            <w:r>
              <w:t>2. Научные школы Республики Беларусь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lastRenderedPageBreak/>
              <w:t>2.4</w:t>
            </w:r>
          </w:p>
        </w:tc>
        <w:tc>
          <w:tcPr>
            <w:tcW w:w="5580" w:type="dxa"/>
          </w:tcPr>
          <w:p w:rsidR="005D109F" w:rsidRDefault="005D109F" w:rsidP="00736CE3">
            <w:r>
              <w:t>1. Направления научных исследований на факультете биологии.</w:t>
            </w:r>
          </w:p>
          <w:p w:rsidR="005D109F" w:rsidRPr="00C316F2" w:rsidRDefault="005D109F" w:rsidP="00736CE3">
            <w:r>
              <w:t>2. Студенческие научные общества.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Тематическая дискуссия</w:t>
            </w:r>
          </w:p>
          <w:p w:rsidR="005D109F" w:rsidRDefault="005D109F" w:rsidP="00736CE3">
            <w:pPr>
              <w:shd w:val="clear" w:color="auto" w:fill="FFFFFF"/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t>2.5</w:t>
            </w:r>
          </w:p>
        </w:tc>
        <w:tc>
          <w:tcPr>
            <w:tcW w:w="5580" w:type="dxa"/>
          </w:tcPr>
          <w:p w:rsidR="005D109F" w:rsidRPr="00C316F2" w:rsidRDefault="005D109F" w:rsidP="00736CE3">
            <w:r>
              <w:t xml:space="preserve">1. </w:t>
            </w:r>
            <w:r w:rsidRPr="00D25EC2">
              <w:t xml:space="preserve">Выдающиеся научные достижения в </w:t>
            </w:r>
            <w:r>
              <w:t>области химии.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t>2.6</w:t>
            </w:r>
          </w:p>
        </w:tc>
        <w:tc>
          <w:tcPr>
            <w:tcW w:w="5580" w:type="dxa"/>
          </w:tcPr>
          <w:p w:rsidR="005D109F" w:rsidRPr="00C316F2" w:rsidRDefault="005D109F" w:rsidP="00736CE3">
            <w:r>
              <w:t xml:space="preserve">1. </w:t>
            </w:r>
            <w:r w:rsidRPr="00D25EC2">
              <w:t xml:space="preserve">Выдающиеся научные достижения в </w:t>
            </w:r>
            <w:r>
              <w:t xml:space="preserve">области </w:t>
            </w:r>
            <w:r w:rsidRPr="00D25EC2">
              <w:t>биологии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t>2.7</w:t>
            </w:r>
          </w:p>
        </w:tc>
        <w:tc>
          <w:tcPr>
            <w:tcW w:w="5580" w:type="dxa"/>
          </w:tcPr>
          <w:p w:rsidR="005D109F" w:rsidRPr="00C316F2" w:rsidRDefault="005D109F" w:rsidP="00736CE3">
            <w:r>
              <w:t>1. Загадки науки. Н</w:t>
            </w:r>
            <w:r w:rsidRPr="00D25EC2">
              <w:t>ерешенные проблемы в области биологии</w:t>
            </w:r>
            <w:r>
              <w:t xml:space="preserve">, химии (происхождение жизни, </w:t>
            </w:r>
            <w:proofErr w:type="spellStart"/>
            <w:r>
              <w:t>фолдинг</w:t>
            </w:r>
            <w:proofErr w:type="spellEnd"/>
            <w:r>
              <w:t xml:space="preserve"> белка и др.)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822241" w:rsidRDefault="005D109F" w:rsidP="00736CE3">
            <w:pPr>
              <w:shd w:val="clear" w:color="auto" w:fill="FFFFFF"/>
              <w:ind w:left="5"/>
            </w:pPr>
            <w:r>
              <w:t>2.8</w:t>
            </w:r>
          </w:p>
        </w:tc>
        <w:tc>
          <w:tcPr>
            <w:tcW w:w="5580" w:type="dxa"/>
          </w:tcPr>
          <w:p w:rsidR="005D109F" w:rsidRPr="00C316F2" w:rsidRDefault="005D109F" w:rsidP="00736CE3">
            <w:r>
              <w:t>1. Нерешенные проблемы, возникающие на стыке наук. Основные подходы к их исследованию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spacing w:line="283" w:lineRule="exact"/>
              <w:ind w:right="629"/>
              <w:jc w:val="center"/>
            </w:pPr>
            <w:r>
              <w:t>Тематическая дискуссия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C00C72" w:rsidRDefault="005D109F" w:rsidP="00736CE3">
            <w:pPr>
              <w:shd w:val="clear" w:color="auto" w:fill="FFFFFF"/>
              <w:rPr>
                <w:b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4" w:lineRule="exact"/>
              <w:ind w:right="226"/>
            </w:pPr>
            <w:r w:rsidRPr="004465E2">
              <w:rPr>
                <w:b/>
                <w:iCs/>
                <w:spacing w:val="-3"/>
              </w:rPr>
              <w:t xml:space="preserve">Чтение литературы по профилю </w:t>
            </w:r>
            <w:r>
              <w:rPr>
                <w:b/>
                <w:iCs/>
              </w:rPr>
              <w:t>специальности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A6439F" w:rsidRDefault="005D109F" w:rsidP="00736CE3">
            <w:pPr>
              <w:shd w:val="clear" w:color="auto" w:fill="FFFFFF"/>
              <w:ind w:left="254"/>
              <w:rPr>
                <w:b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</w:t>
            </w:r>
            <w:r w:rsidRPr="00B21DF2">
              <w:t>.1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spacing w:line="274" w:lineRule="exact"/>
            </w:pPr>
            <w:r w:rsidRPr="00EA45E8">
              <w:t>Чтение, перевод, обсуждение и реферирование текстового материала  по теме  «</w:t>
            </w:r>
            <w:r w:rsidRPr="00EA45E8">
              <w:rPr>
                <w:lang w:val="en-GB"/>
              </w:rPr>
              <w:t>The</w:t>
            </w:r>
            <w:r w:rsidRPr="00EA45E8">
              <w:t xml:space="preserve"> </w:t>
            </w:r>
            <w:r w:rsidRPr="00EA45E8">
              <w:rPr>
                <w:lang w:val="en-GB"/>
              </w:rPr>
              <w:t>Cell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  <w:p w:rsidR="005D109F" w:rsidRPr="00EA45E8" w:rsidRDefault="005D109F" w:rsidP="00736CE3">
            <w:pPr>
              <w:shd w:val="clear" w:color="auto" w:fill="FFFFFF"/>
              <w:spacing w:line="274" w:lineRule="exact"/>
            </w:pP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0011D1" w:rsidRDefault="005D109F" w:rsidP="00736CE3">
            <w:pPr>
              <w:shd w:val="clear" w:color="auto" w:fill="FFFFFF"/>
              <w:ind w:left="264"/>
              <w:rPr>
                <w:b/>
                <w:lang w:val="en-US"/>
              </w:rPr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29"/>
            </w:pPr>
            <w:r>
              <w:t>3.2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60"/>
              </w:tabs>
              <w:ind w:left="5"/>
            </w:pPr>
            <w:r w:rsidRPr="00EA45E8">
              <w:t>Чтение, перевод и аннотирование текстового материала  по теме  «</w:t>
            </w:r>
            <w:r w:rsidRPr="00EA45E8">
              <w:rPr>
                <w:lang w:val="en-GB"/>
              </w:rPr>
              <w:t>The</w:t>
            </w:r>
            <w:r w:rsidRPr="00EA45E8">
              <w:t xml:space="preserve"> </w:t>
            </w:r>
            <w:r w:rsidRPr="00EA45E8">
              <w:rPr>
                <w:lang w:val="en-GB"/>
              </w:rPr>
              <w:t>Molecule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29"/>
            </w:pPr>
            <w:r>
              <w:t>3.3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реферирование текстового материала  по теме  «</w:t>
            </w:r>
            <w:r>
              <w:rPr>
                <w:lang w:val="en-GB"/>
              </w:rPr>
              <w:t>Tissues</w:t>
            </w:r>
            <w:r w:rsidRPr="00EA45E8">
              <w:t xml:space="preserve"> </w:t>
            </w:r>
            <w:r>
              <w:rPr>
                <w:lang w:val="en-GB"/>
              </w:rPr>
              <w:t>and</w:t>
            </w:r>
            <w:r w:rsidRPr="001A74D6">
              <w:t xml:space="preserve"> </w:t>
            </w:r>
            <w:r>
              <w:rPr>
                <w:lang w:val="en-GB"/>
              </w:rPr>
              <w:t>Their</w:t>
            </w:r>
            <w:r w:rsidRPr="001A74D6">
              <w:t xml:space="preserve"> </w:t>
            </w:r>
            <w:r>
              <w:rPr>
                <w:lang w:val="en-GB"/>
              </w:rPr>
              <w:t>Functions</w:t>
            </w:r>
            <w:r w:rsidRPr="001A74D6">
              <w:t xml:space="preserve"> 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29"/>
            </w:pPr>
            <w:r>
              <w:t>3.4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обсуждение текстового материала по теме «</w:t>
            </w:r>
            <w:r>
              <w:rPr>
                <w:lang w:val="en-GB"/>
              </w:rPr>
              <w:t>Invertebrates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29"/>
            </w:pPr>
            <w:r>
              <w:t>3.5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аннотирование текстового материала  по теме  «</w:t>
            </w:r>
            <w:r>
              <w:rPr>
                <w:lang w:val="en-GB"/>
              </w:rPr>
              <w:t>The</w:t>
            </w:r>
            <w:r w:rsidRPr="001A74D6">
              <w:t xml:space="preserve"> </w:t>
            </w:r>
            <w:r>
              <w:rPr>
                <w:lang w:val="en-GB"/>
              </w:rPr>
              <w:t>Worm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29"/>
            </w:pPr>
            <w:r>
              <w:t>3.6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  <w:rPr>
                <w:spacing w:val="-3"/>
              </w:rPr>
            </w:pPr>
            <w:r w:rsidRPr="00EA45E8">
              <w:t>Чтение, перевод и обсуждение текстового материала по теме «</w:t>
            </w:r>
            <w:r>
              <w:rPr>
                <w:lang w:val="en-GB"/>
              </w:rPr>
              <w:t>Amphibians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29"/>
            </w:pPr>
            <w:r>
              <w:lastRenderedPageBreak/>
              <w:t>3.7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822241">
              <w:t>Чтение, перевод и обсуждение текстового материала  по теме  «</w:t>
            </w:r>
            <w:proofErr w:type="spellStart"/>
            <w:r w:rsidRPr="00822241">
              <w:t>Newts</w:t>
            </w:r>
            <w:proofErr w:type="spellEnd"/>
            <w:r w:rsidRPr="00822241">
              <w:t xml:space="preserve"> </w:t>
            </w:r>
            <w:proofErr w:type="spellStart"/>
            <w:r w:rsidRPr="00822241">
              <w:t>and</w:t>
            </w:r>
            <w:proofErr w:type="spellEnd"/>
            <w:r w:rsidRPr="00822241">
              <w:t xml:space="preserve"> </w:t>
            </w:r>
            <w:proofErr w:type="spellStart"/>
            <w:r w:rsidRPr="00822241">
              <w:t>Salamanders</w:t>
            </w:r>
            <w:proofErr w:type="spellEnd"/>
            <w:r w:rsidRPr="00822241">
              <w:t xml:space="preserve">» (объем: 3000 </w:t>
            </w:r>
            <w:proofErr w:type="spellStart"/>
            <w:r w:rsidRPr="00822241">
              <w:t>печ</w:t>
            </w:r>
            <w:proofErr w:type="gramStart"/>
            <w:r w:rsidRPr="00822241">
              <w:t>.з</w:t>
            </w:r>
            <w:proofErr w:type="gramEnd"/>
            <w:r w:rsidRPr="00822241">
              <w:t>наков</w:t>
            </w:r>
            <w:proofErr w:type="spellEnd"/>
            <w:r w:rsidRPr="00822241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3.8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реферирование текстового материала  по теме  «</w:t>
            </w:r>
            <w:r>
              <w:rPr>
                <w:lang w:val="en-GB"/>
              </w:rPr>
              <w:t>Fish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3.9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обсуждение текстового материала  по теме  «</w:t>
            </w:r>
            <w:r>
              <w:rPr>
                <w:lang w:val="en-GB"/>
              </w:rPr>
              <w:t>Marine</w:t>
            </w:r>
            <w:r w:rsidRPr="001A74D6">
              <w:t xml:space="preserve"> </w:t>
            </w:r>
            <w:r>
              <w:rPr>
                <w:lang w:val="en-GB"/>
              </w:rPr>
              <w:t>Animals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3.10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 и реферирование текстового материала  по теме  «</w:t>
            </w:r>
            <w:r>
              <w:rPr>
                <w:lang w:val="en-GB"/>
              </w:rPr>
              <w:t>Reptiles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3.11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перевод, обсуждение и аннотирование текстового материала по теме «</w:t>
            </w:r>
            <w:proofErr w:type="spellStart"/>
            <w:r>
              <w:t>С</w:t>
            </w:r>
            <w:r w:rsidRPr="001A74D6">
              <w:t>rustaceans</w:t>
            </w:r>
            <w:proofErr w:type="spellEnd"/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3.12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перевод, обсуждение и аннотирование текстового материала по теме «</w:t>
            </w:r>
            <w:r>
              <w:rPr>
                <w:lang w:val="en-GB"/>
              </w:rPr>
              <w:t>Spiders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 xml:space="preserve">Контрольное аннотирование 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3.13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реферирование текстового материала  по теме  «</w:t>
            </w:r>
            <w:r>
              <w:rPr>
                <w:lang w:val="en-GB"/>
              </w:rPr>
              <w:t>Insects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3.14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Чтение, перевод и обсуждение текстового материала  по теме  «</w:t>
            </w:r>
            <w:r>
              <w:rPr>
                <w:lang w:val="en-GB"/>
              </w:rPr>
              <w:t>The</w:t>
            </w:r>
            <w:r w:rsidRPr="00573D3D">
              <w:t xml:space="preserve"> </w:t>
            </w:r>
            <w:r>
              <w:rPr>
                <w:lang w:val="en-GB"/>
              </w:rPr>
              <w:t>Bee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 w:rsidRPr="006633A5">
              <w:t>Контрольный перевод</w:t>
            </w:r>
            <w:r>
              <w:t xml:space="preserve"> </w:t>
            </w:r>
          </w:p>
        </w:tc>
      </w:tr>
      <w:tr w:rsidR="005D109F" w:rsidRPr="00427CE3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B21DF2" w:rsidRDefault="005D109F" w:rsidP="00736CE3">
            <w:pPr>
              <w:shd w:val="clear" w:color="auto" w:fill="FFFFFF"/>
              <w:ind w:left="34"/>
            </w:pPr>
            <w:r>
              <w:t>3.15</w:t>
            </w:r>
          </w:p>
        </w:tc>
        <w:tc>
          <w:tcPr>
            <w:tcW w:w="5580" w:type="dxa"/>
          </w:tcPr>
          <w:p w:rsidR="005D109F" w:rsidRPr="00EA45E8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 w:right="648" w:firstLine="19"/>
            </w:pPr>
            <w:r w:rsidRPr="00EA45E8">
              <w:t>Чтение и реферирование текстового материала  по теме  «</w:t>
            </w:r>
            <w:r>
              <w:rPr>
                <w:lang w:val="en-GB"/>
              </w:rPr>
              <w:t>Birds</w:t>
            </w:r>
            <w:r w:rsidRPr="00EA45E8">
              <w:t xml:space="preserve">» (объем: 3000 </w:t>
            </w:r>
            <w:proofErr w:type="spellStart"/>
            <w:r w:rsidRPr="00EA45E8">
              <w:t>печ</w:t>
            </w:r>
            <w:proofErr w:type="gramStart"/>
            <w:r w:rsidRPr="00EA45E8">
              <w:t>.з</w:t>
            </w:r>
            <w:proofErr w:type="gramEnd"/>
            <w:r w:rsidRPr="00EA45E8">
              <w:t>наков</w:t>
            </w:r>
            <w:proofErr w:type="spellEnd"/>
            <w:r w:rsidRPr="00EA45E8">
              <w:t>)</w:t>
            </w:r>
          </w:p>
        </w:tc>
        <w:tc>
          <w:tcPr>
            <w:tcW w:w="670" w:type="dxa"/>
          </w:tcPr>
          <w:p w:rsidR="005D109F" w:rsidRPr="00427CE3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427CE3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Pr="00427CE3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27CE3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27CE3" w:rsidRDefault="005D109F" w:rsidP="0073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427CE3" w:rsidRDefault="005D109F" w:rsidP="00736CE3">
            <w:pPr>
              <w:shd w:val="clear" w:color="auto" w:fill="FFFFFF"/>
              <w:jc w:val="center"/>
            </w:pPr>
            <w:r>
              <w:t>Контрольное реферирование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6633A5" w:rsidRDefault="005D109F" w:rsidP="00736CE3">
            <w:pPr>
              <w:shd w:val="clear" w:color="auto" w:fill="FFFFFF"/>
              <w:ind w:left="14"/>
              <w:rPr>
                <w:spacing w:val="-5"/>
                <w:lang w:val="en-US"/>
              </w:rPr>
            </w:pPr>
          </w:p>
        </w:tc>
        <w:tc>
          <w:tcPr>
            <w:tcW w:w="5580" w:type="dxa"/>
          </w:tcPr>
          <w:p w:rsidR="005D109F" w:rsidRPr="006633A5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left="5"/>
              <w:jc w:val="right"/>
              <w:rPr>
                <w:spacing w:val="-2"/>
              </w:rPr>
            </w:pPr>
            <w:r>
              <w:rPr>
                <w:b/>
                <w:bCs/>
                <w:spacing w:val="-3"/>
              </w:rPr>
              <w:t>Итого за 2 семестр</w:t>
            </w:r>
          </w:p>
        </w:tc>
        <w:tc>
          <w:tcPr>
            <w:tcW w:w="670" w:type="dxa"/>
          </w:tcPr>
          <w:p w:rsidR="005D109F" w:rsidRPr="006633A5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6633A5" w:rsidRDefault="005D109F" w:rsidP="00736CE3">
            <w:pPr>
              <w:shd w:val="clear" w:color="auto" w:fill="FFFFFF"/>
              <w:ind w:left="326"/>
              <w:rPr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51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6633A5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Pr="006633A5" w:rsidRDefault="005D109F" w:rsidP="00736CE3">
            <w:pPr>
              <w:shd w:val="clear" w:color="auto" w:fill="FFFFFF"/>
              <w:jc w:val="center"/>
            </w:pPr>
            <w:r>
              <w:t>Зачет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4465E2" w:rsidRDefault="005D109F" w:rsidP="00736CE3">
            <w:pPr>
              <w:shd w:val="clear" w:color="auto" w:fill="FFFFFF"/>
              <w:ind w:left="34"/>
              <w:rPr>
                <w:b/>
              </w:rPr>
            </w:pPr>
            <w:r w:rsidRPr="004465E2">
              <w:rPr>
                <w:b/>
                <w:iCs/>
              </w:rPr>
              <w:t>1.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  <w:ind w:left="5" w:right="197"/>
            </w:pPr>
            <w:r>
              <w:rPr>
                <w:b/>
                <w:iCs/>
                <w:spacing w:val="-3"/>
              </w:rPr>
              <w:t xml:space="preserve">Грамматика 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03E5D" w:rsidRDefault="005D109F" w:rsidP="00736CE3">
            <w:pPr>
              <w:shd w:val="clear" w:color="auto" w:fill="FFFFFF"/>
              <w:ind w:left="264"/>
              <w:rPr>
                <w:b/>
                <w:lang w:val="be-BY"/>
              </w:rPr>
            </w:pPr>
            <w:r>
              <w:rPr>
                <w:b/>
                <w:iCs/>
                <w:lang w:val="be-BY"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F03E5D" w:rsidRDefault="005D109F" w:rsidP="00736CE3">
            <w:pPr>
              <w:jc w:val="center"/>
              <w:rPr>
                <w:lang w:val="be-BY"/>
              </w:rPr>
            </w:pPr>
            <w:r>
              <w:rPr>
                <w:b/>
                <w:bCs/>
                <w:lang w:val="be-BY"/>
              </w:rPr>
              <w:t>2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1139FE" w:rsidRDefault="005D109F" w:rsidP="00736CE3">
            <w:pPr>
              <w:shd w:val="clear" w:color="auto" w:fill="FFFFFF"/>
              <w:ind w:left="24"/>
              <w:rPr>
                <w:b/>
              </w:rPr>
            </w:pPr>
            <w:r>
              <w:rPr>
                <w:bCs/>
              </w:rPr>
              <w:t>1.1</w:t>
            </w:r>
            <w:r w:rsidRPr="00D22825">
              <w:rPr>
                <w:bCs/>
              </w:rPr>
              <w:t>.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ind w:left="5"/>
            </w:pPr>
            <w:r>
              <w:t xml:space="preserve">1. </w:t>
            </w:r>
            <w:r w:rsidRPr="00D073C7">
              <w:t>Инфинитив. Грамматические категории и формы инфинитива. Синтаксические функции инфинитива в предложении</w:t>
            </w:r>
            <w:r>
              <w:t>.</w:t>
            </w:r>
          </w:p>
          <w:p w:rsidR="005D109F" w:rsidRPr="00C25769" w:rsidRDefault="005D109F" w:rsidP="00736CE3">
            <w:pPr>
              <w:shd w:val="clear" w:color="auto" w:fill="FFFFFF"/>
              <w:ind w:left="5"/>
            </w:pPr>
            <w:r>
              <w:t>2.</w:t>
            </w:r>
            <w:r w:rsidRPr="00D073C7">
              <w:t xml:space="preserve"> Сложное дополнение с инфинитивом и способы </w:t>
            </w:r>
            <w:r w:rsidRPr="00D073C7">
              <w:lastRenderedPageBreak/>
              <w:t>его перевода. Сложное подлежащее с инфинитивом и способы его перевода на русский язык.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lastRenderedPageBreak/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326"/>
              <w:rPr>
                <w:b/>
              </w:rPr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D22825" w:rsidRDefault="005D109F" w:rsidP="00736CE3">
            <w:pPr>
              <w:shd w:val="clear" w:color="auto" w:fill="FFFFFF"/>
              <w:ind w:left="34"/>
            </w:pPr>
            <w:r>
              <w:rPr>
                <w:bCs/>
              </w:rPr>
              <w:lastRenderedPageBreak/>
              <w:t>1.2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ind w:left="5"/>
            </w:pPr>
            <w:r>
              <w:t xml:space="preserve">1. </w:t>
            </w:r>
            <w:r w:rsidRPr="00D073C7">
              <w:t>Причастие как неличная форма глагола</w:t>
            </w:r>
            <w:r>
              <w:t xml:space="preserve">. </w:t>
            </w:r>
            <w:r w:rsidRPr="00D073C7">
              <w:t>Причастие I. Причастие II.</w:t>
            </w:r>
          </w:p>
          <w:p w:rsidR="005D109F" w:rsidRDefault="005D109F" w:rsidP="00736CE3">
            <w:pPr>
              <w:shd w:val="clear" w:color="auto" w:fill="FFFFFF"/>
              <w:ind w:left="5"/>
            </w:pPr>
            <w:r>
              <w:t xml:space="preserve">2. </w:t>
            </w:r>
            <w:r w:rsidRPr="00D073C7">
              <w:t>Синтаксические функции причастия.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t>-</w:t>
            </w:r>
          </w:p>
        </w:tc>
        <w:tc>
          <w:tcPr>
            <w:tcW w:w="888" w:type="dxa"/>
          </w:tcPr>
          <w:p w:rsidR="005D109F" w:rsidRPr="00F03E5D" w:rsidRDefault="005D109F" w:rsidP="00736CE3">
            <w:pPr>
              <w:shd w:val="clear" w:color="auto" w:fill="FFFFFF"/>
              <w:ind w:left="322"/>
              <w:rPr>
                <w:lang w:val="be-BY"/>
              </w:rPr>
            </w:pPr>
            <w:r>
              <w:rPr>
                <w:iCs/>
                <w:lang w:val="be-BY"/>
              </w:rPr>
              <w:t>-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F03E5D" w:rsidRDefault="005D109F" w:rsidP="00736CE3">
            <w:pPr>
              <w:jc w:val="center"/>
              <w:rPr>
                <w:lang w:val="be-BY"/>
              </w:rPr>
            </w:pPr>
            <w:r>
              <w:rPr>
                <w:b/>
                <w:bCs/>
                <w:lang w:val="be-BY"/>
              </w:rPr>
              <w:t>2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 w:rsidRPr="00F874D9">
              <w:rPr>
                <w:spacing w:val="-4"/>
              </w:rPr>
              <w:t>Тестовое задание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rPr>
                <w:b/>
                <w:iCs/>
              </w:rPr>
              <w:t>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  <w:ind w:right="566" w:firstLine="24"/>
              <w:rPr>
                <w:spacing w:val="-4"/>
              </w:rPr>
            </w:pPr>
            <w:r w:rsidRPr="00822241">
              <w:rPr>
                <w:b/>
              </w:rPr>
              <w:t>Предметно-тематическое содержание устной речи</w:t>
            </w:r>
          </w:p>
        </w:tc>
        <w:tc>
          <w:tcPr>
            <w:tcW w:w="670" w:type="dxa"/>
          </w:tcPr>
          <w:p w:rsidR="005D109F" w:rsidRPr="00F30492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  <w:rPr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75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43647F" w:rsidRDefault="005D109F" w:rsidP="00736CE3">
            <w:pPr>
              <w:jc w:val="center"/>
              <w:rPr>
                <w:b/>
                <w:bCs/>
              </w:rPr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1139FE" w:rsidRDefault="005D109F" w:rsidP="00736CE3">
            <w:pPr>
              <w:shd w:val="clear" w:color="auto" w:fill="FFFFFF"/>
              <w:ind w:left="24"/>
              <w:rPr>
                <w:b/>
              </w:rPr>
            </w:pPr>
            <w:r>
              <w:t>2.1</w:t>
            </w:r>
          </w:p>
        </w:tc>
        <w:tc>
          <w:tcPr>
            <w:tcW w:w="5580" w:type="dxa"/>
          </w:tcPr>
          <w:p w:rsidR="005D109F" w:rsidRPr="005D3F69" w:rsidRDefault="005D109F" w:rsidP="00736CE3">
            <w:pPr>
              <w:shd w:val="clear" w:color="auto" w:fill="FFFFFF"/>
              <w:spacing w:line="283" w:lineRule="exact"/>
              <w:rPr>
                <w:spacing w:val="-3"/>
              </w:rPr>
            </w:pPr>
            <w:r>
              <w:rPr>
                <w:spacing w:val="-3"/>
              </w:rPr>
              <w:t xml:space="preserve">1. Этика научного исследования. Научное доказательство. Плагиат 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278"/>
              <w:rPr>
                <w:b/>
              </w:rPr>
            </w:pPr>
            <w:r w:rsidRPr="00F874D9">
              <w:rPr>
                <w:i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43"/>
            </w:pPr>
            <w:r>
              <w:t>2.2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right="197" w:firstLine="24"/>
            </w:pPr>
            <w:r>
              <w:rPr>
                <w:spacing w:val="-24"/>
              </w:rPr>
              <w:t xml:space="preserve">1.  </w:t>
            </w:r>
            <w:r w:rsidRPr="00AA0837">
              <w:rPr>
                <w:spacing w:val="-3"/>
              </w:rPr>
              <w:t xml:space="preserve">Этические проблемы и </w:t>
            </w:r>
            <w:r w:rsidRPr="00977B5B">
              <w:t xml:space="preserve">практика биологического исследования в Беларуси и мире. </w:t>
            </w:r>
          </w:p>
          <w:p w:rsidR="005D109F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right="197" w:firstLine="24"/>
            </w:pPr>
            <w:r>
              <w:t xml:space="preserve">2. Этические нормы и клонирование. 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 w:rsidRPr="00F874D9">
              <w:rPr>
                <w:b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2.3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</w:pPr>
            <w:r>
              <w:t>1.</w:t>
            </w:r>
            <w:r>
              <w:tab/>
              <w:t xml:space="preserve">Экологическая культура и научное исследование. 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2"/>
            </w:pPr>
            <w:r w:rsidRPr="00F874D9">
              <w:rPr>
                <w:b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t>2.4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4" w:lineRule="exact"/>
            </w:pPr>
            <w:r>
              <w:rPr>
                <w:spacing w:val="-4"/>
              </w:rPr>
              <w:t xml:space="preserve">1. Концепция устойчивого развития. </w:t>
            </w:r>
          </w:p>
          <w:p w:rsidR="005D109F" w:rsidRDefault="005D109F" w:rsidP="00736CE3">
            <w:pPr>
              <w:shd w:val="clear" w:color="auto" w:fill="FFFFFF"/>
              <w:tabs>
                <w:tab w:val="left" w:pos="350"/>
              </w:tabs>
              <w:spacing w:line="278" w:lineRule="exact"/>
              <w:ind w:right="888" w:firstLine="5"/>
            </w:pPr>
            <w:r>
              <w:t>2. Экологический приоритет для устойчивого развития.</w:t>
            </w:r>
            <w:r>
              <w:rPr>
                <w:spacing w:val="-3"/>
              </w:rPr>
              <w:t xml:space="preserve"> Научные исследования в области биологии для </w:t>
            </w:r>
            <w:r w:rsidRPr="00AA0837">
              <w:rPr>
                <w:spacing w:val="-3"/>
              </w:rPr>
              <w:t>устойчиво</w:t>
            </w:r>
            <w:r>
              <w:rPr>
                <w:spacing w:val="-3"/>
              </w:rPr>
              <w:t>го</w:t>
            </w:r>
            <w:r w:rsidRPr="005D3F69">
              <w:rPr>
                <w:spacing w:val="-3"/>
              </w:rPr>
              <w:t xml:space="preserve"> </w:t>
            </w:r>
            <w:r w:rsidRPr="00AA0837">
              <w:rPr>
                <w:spacing w:val="-3"/>
              </w:rPr>
              <w:t>развити</w:t>
            </w:r>
            <w:r>
              <w:rPr>
                <w:spacing w:val="-3"/>
              </w:rPr>
              <w:t>я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17"/>
            </w:pPr>
            <w:r w:rsidRPr="00F874D9">
              <w:rPr>
                <w:bCs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 xml:space="preserve">Тематическая дискуссия 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38"/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4" w:lineRule="exact"/>
            </w:pPr>
            <w:r w:rsidRPr="004465E2">
              <w:rPr>
                <w:b/>
                <w:iCs/>
                <w:spacing w:val="-3"/>
              </w:rPr>
              <w:t xml:space="preserve">Чтение литературы по профилю </w:t>
            </w:r>
            <w:r>
              <w:rPr>
                <w:b/>
                <w:iCs/>
              </w:rPr>
              <w:t>специальности</w:t>
            </w:r>
            <w:r w:rsidRPr="004465E2">
              <w:rPr>
                <w:b/>
                <w:iCs/>
              </w:rPr>
              <w:t>.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F03E5D" w:rsidRDefault="005D109F" w:rsidP="00736CE3">
            <w:pPr>
              <w:shd w:val="clear" w:color="auto" w:fill="FFFFFF"/>
              <w:ind w:left="317"/>
              <w:rPr>
                <w:lang w:val="be-BY"/>
              </w:rPr>
            </w:pPr>
            <w:r>
              <w:rPr>
                <w:b/>
                <w:iCs/>
              </w:rPr>
              <w:t>1</w:t>
            </w:r>
            <w:r>
              <w:rPr>
                <w:b/>
                <w:iCs/>
                <w:lang w:val="be-BY"/>
              </w:rPr>
              <w:t>4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Pr="00F03E5D" w:rsidRDefault="005D109F" w:rsidP="00736CE3">
            <w:pPr>
              <w:jc w:val="center"/>
              <w:rPr>
                <w:lang w:val="be-BY"/>
              </w:rPr>
            </w:pPr>
            <w:r>
              <w:rPr>
                <w:b/>
                <w:bCs/>
                <w:lang w:val="be-BY"/>
              </w:rPr>
              <w:t>4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1139FE" w:rsidRDefault="005D109F" w:rsidP="00736CE3">
            <w:pPr>
              <w:shd w:val="clear" w:color="auto" w:fill="FFFFFF"/>
              <w:ind w:left="14"/>
              <w:rPr>
                <w:b/>
              </w:rPr>
            </w:pPr>
            <w:r>
              <w:t>3.1</w:t>
            </w:r>
          </w:p>
        </w:tc>
        <w:tc>
          <w:tcPr>
            <w:tcW w:w="5580" w:type="dxa"/>
          </w:tcPr>
          <w:p w:rsidR="005D109F" w:rsidRPr="004465E2" w:rsidRDefault="005D109F" w:rsidP="00736CE3">
            <w:pPr>
              <w:shd w:val="clear" w:color="auto" w:fill="FFFFFF"/>
              <w:spacing w:line="283" w:lineRule="exact"/>
              <w:ind w:right="734"/>
              <w:rPr>
                <w:b/>
              </w:rPr>
            </w:pPr>
            <w:r>
              <w:rPr>
                <w:spacing w:val="-2"/>
              </w:rPr>
              <w:t xml:space="preserve">Чтение, перевод, обсуждение и реферирование текстового материала  по теме </w:t>
            </w:r>
            <w:r>
              <w:t xml:space="preserve"> «</w:t>
            </w:r>
            <w:r>
              <w:rPr>
                <w:lang w:val="en-GB"/>
              </w:rPr>
              <w:t>Plants</w:t>
            </w:r>
            <w:r>
              <w:t xml:space="preserve">» (объем: 3000 </w:t>
            </w:r>
            <w:proofErr w:type="spellStart"/>
            <w:r>
              <w:t>печ</w:t>
            </w:r>
            <w:proofErr w:type="gramStart"/>
            <w:r>
              <w:t>.з</w:t>
            </w:r>
            <w:proofErr w:type="gramEnd"/>
            <w:r>
              <w:t>наков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 w:rsidRPr="00F30492">
              <w:t>-</w:t>
            </w:r>
          </w:p>
        </w:tc>
        <w:tc>
          <w:tcPr>
            <w:tcW w:w="888" w:type="dxa"/>
          </w:tcPr>
          <w:p w:rsidR="005D109F" w:rsidRPr="00CA7F82" w:rsidRDefault="005D109F" w:rsidP="00736CE3">
            <w:pPr>
              <w:shd w:val="clear" w:color="auto" w:fill="FFFFFF"/>
              <w:ind w:left="331"/>
              <w:rPr>
                <w:b/>
              </w:rPr>
            </w:pPr>
            <w:r w:rsidRPr="00F874D9"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 w:rsidRPr="0043647F">
              <w:rPr>
                <w:b/>
                <w:bCs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24"/>
            </w:pPr>
            <w:r>
              <w:rPr>
                <w:lang w:val="en-US"/>
              </w:rPr>
              <w:t>3.2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spacing w:line="278" w:lineRule="exact"/>
            </w:pPr>
            <w:r>
              <w:rPr>
                <w:spacing w:val="-2"/>
              </w:rPr>
              <w:t xml:space="preserve">Чтение, перевод и аннотирование текстового материала  по теме </w:t>
            </w:r>
            <w:r>
              <w:t xml:space="preserve"> «</w:t>
            </w:r>
            <w:r>
              <w:rPr>
                <w:lang w:val="en-US"/>
              </w:rPr>
              <w:t>Algae</w:t>
            </w:r>
            <w:r>
              <w:t xml:space="preserve">» (объем: 3000 </w:t>
            </w:r>
            <w:proofErr w:type="spellStart"/>
            <w:r>
              <w:t>печ</w:t>
            </w:r>
            <w:proofErr w:type="gramStart"/>
            <w:r>
              <w:t>.з</w:t>
            </w:r>
            <w:proofErr w:type="gramEnd"/>
            <w:r>
              <w:t>наков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>
              <w:rPr>
                <w:lang w:val="en-US"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Default="005D109F" w:rsidP="00736CE3">
            <w:pPr>
              <w:shd w:val="clear" w:color="auto" w:fill="FFFFFF"/>
              <w:ind w:left="24"/>
            </w:pPr>
            <w:r>
              <w:rPr>
                <w:lang w:val="en-US"/>
              </w:rPr>
              <w:t>3.3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</w:pPr>
            <w:r>
              <w:rPr>
                <w:spacing w:val="-2"/>
              </w:rPr>
              <w:t>Чтение</w:t>
            </w:r>
            <w:r w:rsidRPr="001C69CD">
              <w:rPr>
                <w:spacing w:val="-2"/>
              </w:rPr>
              <w:t xml:space="preserve">, </w:t>
            </w:r>
            <w:r>
              <w:rPr>
                <w:spacing w:val="-2"/>
              </w:rPr>
              <w:t>перевод</w:t>
            </w:r>
            <w:r w:rsidRPr="001C69CD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Pr="001C69CD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реферирование</w:t>
            </w:r>
            <w:r w:rsidRPr="001C69CD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текстового</w:t>
            </w:r>
            <w:r w:rsidRPr="001C69CD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материала</w:t>
            </w:r>
            <w:r w:rsidRPr="001C69CD">
              <w:rPr>
                <w:spacing w:val="-2"/>
              </w:rPr>
              <w:t xml:space="preserve">  </w:t>
            </w:r>
            <w:r>
              <w:rPr>
                <w:spacing w:val="-2"/>
              </w:rPr>
              <w:t>по</w:t>
            </w:r>
            <w:r w:rsidRPr="001C69CD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теме</w:t>
            </w:r>
            <w:r w:rsidRPr="001C69CD">
              <w:rPr>
                <w:spacing w:val="-2"/>
              </w:rPr>
              <w:t xml:space="preserve"> </w:t>
            </w:r>
            <w:r w:rsidRPr="001C69CD">
              <w:t xml:space="preserve"> «</w:t>
            </w:r>
            <w:proofErr w:type="spellStart"/>
            <w:r>
              <w:rPr>
                <w:lang w:val="en-US"/>
              </w:rPr>
              <w:t>Fungai</w:t>
            </w:r>
            <w:proofErr w:type="spellEnd"/>
            <w:r w:rsidRPr="001C69CD">
              <w:t>» (</w:t>
            </w:r>
            <w:r>
              <w:t>объем</w:t>
            </w:r>
            <w:r w:rsidRPr="001C69CD">
              <w:t xml:space="preserve">: 3000 </w:t>
            </w:r>
            <w:proofErr w:type="spellStart"/>
            <w:r>
              <w:t>печ</w:t>
            </w:r>
            <w:proofErr w:type="gramStart"/>
            <w:r w:rsidRPr="001C69CD">
              <w:t>.</w:t>
            </w:r>
            <w:r>
              <w:t>з</w:t>
            </w:r>
            <w:proofErr w:type="gramEnd"/>
            <w:r>
              <w:t>наков</w:t>
            </w:r>
            <w:proofErr w:type="spellEnd"/>
            <w:r w:rsidRPr="001C69CD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31"/>
            </w:pPr>
            <w:r>
              <w:rPr>
                <w:lang w:val="en-US"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4465E2" w:rsidRDefault="005D109F" w:rsidP="00736CE3">
            <w:pPr>
              <w:shd w:val="clear" w:color="auto" w:fill="FFFFFF"/>
              <w:ind w:left="24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4</w:t>
            </w: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55"/>
              </w:tabs>
              <w:spacing w:line="278" w:lineRule="exact"/>
              <w:ind w:right="662"/>
            </w:pPr>
            <w:r>
              <w:rPr>
                <w:spacing w:val="-2"/>
              </w:rPr>
              <w:t xml:space="preserve">Чтение, перевод и обсуждение текстового материала  по теме </w:t>
            </w:r>
            <w:r>
              <w:t xml:space="preserve"> «</w:t>
            </w:r>
            <w:r>
              <w:rPr>
                <w:lang w:val="en-US"/>
              </w:rPr>
              <w:t>Forest</w:t>
            </w:r>
            <w:r w:rsidRPr="00895AE0">
              <w:t xml:space="preserve"> </w:t>
            </w:r>
            <w:r>
              <w:rPr>
                <w:lang w:val="en-GB"/>
              </w:rPr>
              <w:t>Biomes</w:t>
            </w:r>
            <w:r>
              <w:t xml:space="preserve">» (объем: 3000 </w:t>
            </w:r>
            <w:proofErr w:type="spellStart"/>
            <w:r>
              <w:t>печ</w:t>
            </w:r>
            <w:proofErr w:type="gramStart"/>
            <w:r>
              <w:t>.з</w:t>
            </w:r>
            <w:proofErr w:type="gramEnd"/>
            <w:r>
              <w:t>наков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ind w:left="326"/>
            </w:pPr>
            <w:r>
              <w:rPr>
                <w:lang w:val="en-US"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0011D1" w:rsidRDefault="005D109F" w:rsidP="00736CE3">
            <w:pPr>
              <w:shd w:val="clear" w:color="auto" w:fill="FFFFFF"/>
              <w:ind w:left="19"/>
              <w:rPr>
                <w:b/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580" w:type="dxa"/>
          </w:tcPr>
          <w:p w:rsidR="005D109F" w:rsidRPr="000011D1" w:rsidRDefault="005D109F" w:rsidP="00736CE3">
            <w:pPr>
              <w:shd w:val="clear" w:color="auto" w:fill="FFFFFF"/>
              <w:ind w:left="62"/>
              <w:rPr>
                <w:b/>
              </w:rPr>
            </w:pPr>
            <w:r>
              <w:rPr>
                <w:spacing w:val="-2"/>
              </w:rPr>
              <w:t xml:space="preserve">Чтение, перевод и аннотирование текстового </w:t>
            </w:r>
            <w:r>
              <w:rPr>
                <w:spacing w:val="-2"/>
              </w:rPr>
              <w:lastRenderedPageBreak/>
              <w:t xml:space="preserve">материала  по теме </w:t>
            </w:r>
            <w:r>
              <w:t xml:space="preserve"> «</w:t>
            </w:r>
            <w:r>
              <w:rPr>
                <w:lang w:val="en-US"/>
              </w:rPr>
              <w:t>Mammals</w:t>
            </w:r>
            <w:r>
              <w:t xml:space="preserve">» (объем: 3000 </w:t>
            </w:r>
            <w:proofErr w:type="spellStart"/>
            <w:r>
              <w:t>печ</w:t>
            </w:r>
            <w:proofErr w:type="gramStart"/>
            <w:r>
              <w:t>.з</w:t>
            </w:r>
            <w:proofErr w:type="gramEnd"/>
            <w:r>
              <w:t>наков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:rsidR="005D109F" w:rsidRPr="000011D1" w:rsidRDefault="005D109F" w:rsidP="00736CE3">
            <w:pPr>
              <w:jc w:val="center"/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888" w:type="dxa"/>
          </w:tcPr>
          <w:p w:rsidR="005D109F" w:rsidRPr="0049656D" w:rsidRDefault="005D109F" w:rsidP="00736CE3">
            <w:pPr>
              <w:shd w:val="clear" w:color="auto" w:fill="FFFFFF"/>
              <w:ind w:left="326"/>
              <w:rPr>
                <w:b/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751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Pr="0049656D" w:rsidRDefault="005D109F" w:rsidP="00736CE3">
            <w:pPr>
              <w:jc w:val="center"/>
              <w:rPr>
                <w:lang w:val="be-BY"/>
              </w:rPr>
            </w:pPr>
            <w:r>
              <w:rPr>
                <w:b/>
                <w:bCs/>
                <w:lang w:val="be-BY"/>
              </w:rPr>
              <w:t>2</w:t>
            </w:r>
          </w:p>
        </w:tc>
        <w:tc>
          <w:tcPr>
            <w:tcW w:w="2730" w:type="dxa"/>
          </w:tcPr>
          <w:p w:rsidR="005D109F" w:rsidRPr="000011D1" w:rsidRDefault="005D109F" w:rsidP="00736CE3">
            <w:pPr>
              <w:shd w:val="clear" w:color="auto" w:fill="FFFFFF"/>
              <w:jc w:val="center"/>
            </w:pPr>
            <w:r>
              <w:t xml:space="preserve">Контрольное </w:t>
            </w:r>
            <w:r>
              <w:lastRenderedPageBreak/>
              <w:t>аннотирование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0011D1" w:rsidRDefault="005D109F" w:rsidP="00736CE3">
            <w:pPr>
              <w:shd w:val="clear" w:color="auto" w:fill="FFFFFF"/>
              <w:ind w:left="29"/>
            </w:pPr>
            <w:r>
              <w:rPr>
                <w:lang w:val="en-US"/>
              </w:rPr>
              <w:lastRenderedPageBreak/>
              <w:t>3.6</w:t>
            </w:r>
          </w:p>
        </w:tc>
        <w:tc>
          <w:tcPr>
            <w:tcW w:w="5580" w:type="dxa"/>
          </w:tcPr>
          <w:p w:rsidR="005D109F" w:rsidRPr="000011D1" w:rsidRDefault="005D109F" w:rsidP="00736CE3">
            <w:pPr>
              <w:shd w:val="clear" w:color="auto" w:fill="FFFFFF"/>
            </w:pPr>
            <w:r>
              <w:rPr>
                <w:spacing w:val="-2"/>
              </w:rPr>
              <w:t>Чтение</w:t>
            </w:r>
            <w:r w:rsidRPr="007A7DA6">
              <w:rPr>
                <w:spacing w:val="-2"/>
              </w:rPr>
              <w:t xml:space="preserve">, </w:t>
            </w:r>
            <w:r>
              <w:rPr>
                <w:spacing w:val="-2"/>
              </w:rPr>
              <w:t>перевод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обсуждение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текстового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материала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теме</w:t>
            </w:r>
            <w:r w:rsidRPr="007A7DA6">
              <w:rPr>
                <w:spacing w:val="-2"/>
              </w:rPr>
              <w:t xml:space="preserve"> «</w:t>
            </w:r>
            <w:r>
              <w:rPr>
                <w:spacing w:val="-2"/>
                <w:lang w:val="en-GB"/>
              </w:rPr>
              <w:t>Human</w:t>
            </w:r>
            <w:r w:rsidRPr="00895AE0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Anatomy</w:t>
            </w:r>
            <w:r w:rsidRPr="007A7DA6">
              <w:rPr>
                <w:spacing w:val="-2"/>
              </w:rPr>
              <w:t>» (</w:t>
            </w:r>
            <w:r>
              <w:rPr>
                <w:spacing w:val="-2"/>
                <w:lang w:val="en-US"/>
              </w:rPr>
              <w:t>Sole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proprietorship</w:t>
            </w:r>
            <w:r w:rsidRPr="007A7DA6">
              <w:rPr>
                <w:spacing w:val="-2"/>
              </w:rPr>
              <w:t xml:space="preserve">, </w:t>
            </w:r>
            <w:r>
              <w:rPr>
                <w:spacing w:val="-2"/>
                <w:lang w:val="en-US"/>
              </w:rPr>
              <w:t>Partnership</w:t>
            </w:r>
            <w:r w:rsidRPr="007A7DA6">
              <w:rPr>
                <w:spacing w:val="-2"/>
              </w:rPr>
              <w:t xml:space="preserve">, </w:t>
            </w:r>
            <w:r>
              <w:rPr>
                <w:spacing w:val="-2"/>
                <w:lang w:val="en-US"/>
              </w:rPr>
              <w:t>Corporation</w:t>
            </w:r>
            <w:r w:rsidRPr="007A7DA6">
              <w:rPr>
                <w:spacing w:val="-2"/>
              </w:rPr>
              <w:t xml:space="preserve">) </w:t>
            </w:r>
            <w:r w:rsidRPr="007A7DA6">
              <w:t>(</w:t>
            </w:r>
            <w:r>
              <w:t>объем</w:t>
            </w:r>
            <w:r w:rsidRPr="007A7DA6">
              <w:t xml:space="preserve">: 3000 </w:t>
            </w:r>
            <w:proofErr w:type="spellStart"/>
            <w:r>
              <w:t>печ</w:t>
            </w:r>
            <w:proofErr w:type="gramStart"/>
            <w:r w:rsidRPr="007A7DA6">
              <w:t>.</w:t>
            </w:r>
            <w:r>
              <w:t>з</w:t>
            </w:r>
            <w:proofErr w:type="gramEnd"/>
            <w:r>
              <w:t>наков</w:t>
            </w:r>
            <w:proofErr w:type="spellEnd"/>
            <w:r w:rsidRPr="007A7DA6">
              <w:t>)</w:t>
            </w:r>
          </w:p>
        </w:tc>
        <w:tc>
          <w:tcPr>
            <w:tcW w:w="670" w:type="dxa"/>
          </w:tcPr>
          <w:p w:rsidR="005D109F" w:rsidRPr="000011D1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0011D1" w:rsidRDefault="005D109F" w:rsidP="00736CE3">
            <w:pPr>
              <w:shd w:val="clear" w:color="auto" w:fill="FFFFFF"/>
              <w:ind w:left="322"/>
            </w:pPr>
            <w:r>
              <w:rPr>
                <w:lang w:val="en-US"/>
              </w:rPr>
              <w:t>2</w:t>
            </w:r>
          </w:p>
        </w:tc>
        <w:tc>
          <w:tcPr>
            <w:tcW w:w="751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2730" w:type="dxa"/>
          </w:tcPr>
          <w:p w:rsidR="005D109F" w:rsidRPr="000011D1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0011D1" w:rsidRDefault="005D109F" w:rsidP="00736CE3">
            <w:pPr>
              <w:shd w:val="clear" w:color="auto" w:fill="FFFFFF"/>
              <w:ind w:left="24"/>
            </w:pPr>
            <w:r>
              <w:rPr>
                <w:lang w:val="en-US"/>
              </w:rPr>
              <w:t>3.7</w:t>
            </w:r>
          </w:p>
        </w:tc>
        <w:tc>
          <w:tcPr>
            <w:tcW w:w="5580" w:type="dxa"/>
          </w:tcPr>
          <w:p w:rsidR="005D109F" w:rsidRPr="000011D1" w:rsidRDefault="005D109F" w:rsidP="00736CE3">
            <w:pPr>
              <w:shd w:val="clear" w:color="auto" w:fill="FFFFFF"/>
              <w:ind w:left="5"/>
            </w:pPr>
            <w:r>
              <w:rPr>
                <w:spacing w:val="-2"/>
              </w:rPr>
              <w:t xml:space="preserve">Чтение, перевод и обсуждение текстового материала  по теме </w:t>
            </w:r>
            <w:r>
              <w:t xml:space="preserve"> «</w:t>
            </w:r>
            <w:r>
              <w:rPr>
                <w:lang w:val="en-US"/>
              </w:rPr>
              <w:t>Evolution</w:t>
            </w:r>
            <w:r>
              <w:t xml:space="preserve">» (объем: 3000 </w:t>
            </w:r>
            <w:proofErr w:type="spellStart"/>
            <w:r>
              <w:t>печ</w:t>
            </w:r>
            <w:proofErr w:type="gramStart"/>
            <w:r>
              <w:t>.з</w:t>
            </w:r>
            <w:proofErr w:type="gramEnd"/>
            <w:r>
              <w:t>наков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:rsidR="005D109F" w:rsidRPr="000011D1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0011D1" w:rsidRDefault="005D109F" w:rsidP="00736CE3">
            <w:pPr>
              <w:shd w:val="clear" w:color="auto" w:fill="FFFFFF"/>
              <w:ind w:left="322"/>
            </w:pPr>
            <w:r>
              <w:rPr>
                <w:lang w:val="en-US"/>
              </w:rPr>
              <w:t>2</w:t>
            </w:r>
          </w:p>
        </w:tc>
        <w:tc>
          <w:tcPr>
            <w:tcW w:w="751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Pr="000011D1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2730" w:type="dxa"/>
          </w:tcPr>
          <w:p w:rsidR="005D109F" w:rsidRPr="000011D1" w:rsidRDefault="005D109F" w:rsidP="00736CE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E6411B" w:rsidRDefault="005D109F" w:rsidP="00736CE3">
            <w:pPr>
              <w:shd w:val="clear" w:color="auto" w:fill="FFFFFF"/>
              <w:ind w:left="29"/>
              <w:rPr>
                <w:b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5580" w:type="dxa"/>
          </w:tcPr>
          <w:p w:rsidR="005D109F" w:rsidRPr="00E6411B" w:rsidRDefault="005D109F" w:rsidP="00736CE3">
            <w:pPr>
              <w:shd w:val="clear" w:color="auto" w:fill="FFFFFF"/>
              <w:spacing w:line="278" w:lineRule="exact"/>
              <w:ind w:right="235"/>
            </w:pPr>
            <w:r>
              <w:rPr>
                <w:spacing w:val="-2"/>
              </w:rPr>
              <w:t>Чтение</w:t>
            </w:r>
            <w:r w:rsidRPr="007A7DA6">
              <w:rPr>
                <w:spacing w:val="-2"/>
              </w:rPr>
              <w:t xml:space="preserve">, </w:t>
            </w:r>
            <w:r>
              <w:rPr>
                <w:spacing w:val="-2"/>
              </w:rPr>
              <w:t>перевод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реферирование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текстового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материала</w:t>
            </w:r>
            <w:r w:rsidRPr="007A7DA6">
              <w:rPr>
                <w:spacing w:val="-2"/>
              </w:rPr>
              <w:t xml:space="preserve">  </w:t>
            </w:r>
            <w:r>
              <w:rPr>
                <w:spacing w:val="-2"/>
              </w:rPr>
              <w:t>по</w:t>
            </w:r>
            <w:r w:rsidRPr="007A7DA6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теме</w:t>
            </w:r>
            <w:r w:rsidRPr="007A7DA6">
              <w:rPr>
                <w:spacing w:val="-2"/>
              </w:rPr>
              <w:t xml:space="preserve"> </w:t>
            </w:r>
            <w:r w:rsidRPr="007A7DA6">
              <w:t xml:space="preserve"> «</w:t>
            </w:r>
            <w:r>
              <w:rPr>
                <w:lang w:val="en-GB"/>
              </w:rPr>
              <w:t>Adaptation</w:t>
            </w:r>
            <w:r w:rsidRPr="00895AE0">
              <w:t xml:space="preserve"> </w:t>
            </w:r>
            <w:r>
              <w:rPr>
                <w:lang w:val="en-GB"/>
              </w:rPr>
              <w:t>in</w:t>
            </w:r>
            <w:r w:rsidRPr="00895AE0">
              <w:t xml:space="preserve"> </w:t>
            </w:r>
            <w:r>
              <w:rPr>
                <w:lang w:val="en-GB"/>
              </w:rPr>
              <w:t>Animals</w:t>
            </w:r>
            <w:r w:rsidRPr="007A7DA6">
              <w:t>» (</w:t>
            </w:r>
            <w:r>
              <w:t>объем</w:t>
            </w:r>
            <w:r w:rsidRPr="007A7DA6">
              <w:t xml:space="preserve">: 3000 </w:t>
            </w:r>
            <w:proofErr w:type="spellStart"/>
            <w:r>
              <w:t>печ</w:t>
            </w:r>
            <w:proofErr w:type="gramStart"/>
            <w:r w:rsidRPr="007A7DA6">
              <w:t>.</w:t>
            </w:r>
            <w:r>
              <w:t>з</w:t>
            </w:r>
            <w:proofErr w:type="gramEnd"/>
            <w:r>
              <w:t>наков</w:t>
            </w:r>
            <w:proofErr w:type="spellEnd"/>
            <w:r w:rsidRPr="007A7DA6"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1C69CD" w:rsidRDefault="005D109F" w:rsidP="00736CE3">
            <w:pPr>
              <w:shd w:val="clear" w:color="auto" w:fill="FFFFFF"/>
              <w:ind w:left="254"/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tabs>
                <w:tab w:val="left" w:pos="1200"/>
                <w:tab w:val="center" w:pos="1257"/>
              </w:tabs>
              <w:jc w:val="center"/>
            </w:pPr>
            <w:r>
              <w:t>Контрольное реферирование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5D109F" w:rsidRPr="00E6411B" w:rsidRDefault="005D109F" w:rsidP="00736CE3">
            <w:pPr>
              <w:shd w:val="clear" w:color="auto" w:fill="FFFFFF"/>
              <w:ind w:left="29"/>
              <w:rPr>
                <w:b/>
              </w:rPr>
            </w:pPr>
            <w:r>
              <w:rPr>
                <w:lang w:val="en-US"/>
              </w:rPr>
              <w:t>3.</w:t>
            </w:r>
            <w:r>
              <w:t>9</w:t>
            </w:r>
          </w:p>
        </w:tc>
        <w:tc>
          <w:tcPr>
            <w:tcW w:w="5580" w:type="dxa"/>
          </w:tcPr>
          <w:p w:rsidR="005D109F" w:rsidRPr="00E6411B" w:rsidRDefault="005D109F" w:rsidP="00736CE3">
            <w:pPr>
              <w:shd w:val="clear" w:color="auto" w:fill="FFFFFF"/>
              <w:spacing w:line="283" w:lineRule="exact"/>
              <w:ind w:left="5" w:right="552" w:firstLine="19"/>
              <w:rPr>
                <w:b/>
              </w:rPr>
            </w:pPr>
            <w:r>
              <w:rPr>
                <w:spacing w:val="-2"/>
              </w:rPr>
              <w:t xml:space="preserve">Чтение, перевод и обсуждение текстового материала  по теме </w:t>
            </w:r>
            <w:r>
              <w:t xml:space="preserve"> «</w:t>
            </w:r>
            <w:r>
              <w:rPr>
                <w:lang w:val="en-US"/>
              </w:rPr>
              <w:t>Taxonomy</w:t>
            </w:r>
            <w:r>
              <w:t xml:space="preserve">» (объем: 3000 </w:t>
            </w:r>
            <w:proofErr w:type="spellStart"/>
            <w:r>
              <w:t>печ</w:t>
            </w:r>
            <w:proofErr w:type="gramStart"/>
            <w:r>
              <w:t>.з</w:t>
            </w:r>
            <w:proofErr w:type="gramEnd"/>
            <w:r>
              <w:t>наков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8" w:type="dxa"/>
          </w:tcPr>
          <w:p w:rsidR="005D109F" w:rsidRPr="001C69CD" w:rsidRDefault="005D109F" w:rsidP="00736CE3">
            <w:pPr>
              <w:shd w:val="clear" w:color="auto" w:fill="FFFFFF"/>
              <w:ind w:left="259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0" w:type="dxa"/>
          </w:tcPr>
          <w:p w:rsidR="005D109F" w:rsidRPr="0049656D" w:rsidRDefault="005D109F" w:rsidP="00736CE3">
            <w:pPr>
              <w:jc w:val="center"/>
              <w:rPr>
                <w:lang w:val="be-BY"/>
              </w:rPr>
            </w:pPr>
            <w:r>
              <w:rPr>
                <w:b/>
                <w:bCs/>
                <w:lang w:val="be-BY"/>
              </w:rPr>
              <w:t>2</w:t>
            </w: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Контрольный перевод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0E6DE0" w:rsidRDefault="005D109F" w:rsidP="00736CE3">
            <w:pPr>
              <w:shd w:val="clear" w:color="auto" w:fill="FFFFFF"/>
              <w:ind w:left="29"/>
            </w:pP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78" w:lineRule="exact"/>
              <w:ind w:left="5"/>
              <w:jc w:val="right"/>
              <w:rPr>
                <w:spacing w:val="-21"/>
              </w:rPr>
            </w:pPr>
            <w:r w:rsidRPr="00E6411B">
              <w:rPr>
                <w:b/>
                <w:spacing w:val="-24"/>
              </w:rPr>
              <w:t xml:space="preserve">Итого за </w:t>
            </w:r>
            <w:r>
              <w:rPr>
                <w:b/>
                <w:spacing w:val="-24"/>
              </w:rPr>
              <w:t xml:space="preserve">3 </w:t>
            </w:r>
            <w:r w:rsidRPr="00E6411B">
              <w:rPr>
                <w:b/>
                <w:spacing w:val="-24"/>
              </w:rPr>
              <w:t>семестр:</w:t>
            </w:r>
          </w:p>
        </w:tc>
        <w:tc>
          <w:tcPr>
            <w:tcW w:w="670" w:type="dxa"/>
          </w:tcPr>
          <w:p w:rsidR="005D109F" w:rsidRPr="000E6DE0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03E5D" w:rsidRDefault="005D109F" w:rsidP="00736CE3">
            <w:pPr>
              <w:shd w:val="clear" w:color="auto" w:fill="FFFFFF"/>
              <w:ind w:left="326"/>
              <w:rPr>
                <w:lang w:val="be-BY"/>
              </w:rPr>
            </w:pPr>
            <w:r>
              <w:rPr>
                <w:b/>
              </w:rPr>
              <w:t>30</w:t>
            </w:r>
          </w:p>
        </w:tc>
        <w:tc>
          <w:tcPr>
            <w:tcW w:w="751" w:type="dxa"/>
          </w:tcPr>
          <w:p w:rsidR="005D109F" w:rsidRPr="000E6DE0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</w:tcPr>
          <w:p w:rsidR="005D109F" w:rsidRPr="000E6DE0" w:rsidRDefault="005D109F" w:rsidP="00736CE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5D109F" w:rsidRPr="00F03E5D" w:rsidRDefault="005D109F" w:rsidP="00736CE3">
            <w:pPr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  <w:r>
              <w:t>Экзамен</w:t>
            </w:r>
          </w:p>
        </w:tc>
      </w:tr>
      <w:tr w:rsidR="005D109F" w:rsidTr="00736CE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D109F" w:rsidRPr="001C69CD" w:rsidRDefault="005D109F" w:rsidP="00736CE3">
            <w:pPr>
              <w:shd w:val="clear" w:color="auto" w:fill="FFFFFF"/>
              <w:ind w:left="34"/>
              <w:rPr>
                <w:lang w:val="en-US"/>
              </w:rPr>
            </w:pPr>
          </w:p>
        </w:tc>
        <w:tc>
          <w:tcPr>
            <w:tcW w:w="5580" w:type="dxa"/>
          </w:tcPr>
          <w:p w:rsidR="005D109F" w:rsidRDefault="005D109F" w:rsidP="00736CE3">
            <w:pPr>
              <w:shd w:val="clear" w:color="auto" w:fill="FFFFFF"/>
              <w:tabs>
                <w:tab w:val="left" w:pos="360"/>
              </w:tabs>
              <w:spacing w:line="278" w:lineRule="exact"/>
              <w:ind w:right="326"/>
              <w:jc w:val="right"/>
            </w:pPr>
            <w:r w:rsidRPr="00E6411B">
              <w:rPr>
                <w:b/>
                <w:spacing w:val="-24"/>
              </w:rPr>
              <w:t>Всего часов:</w:t>
            </w:r>
          </w:p>
        </w:tc>
        <w:tc>
          <w:tcPr>
            <w:tcW w:w="670" w:type="dxa"/>
          </w:tcPr>
          <w:p w:rsidR="005D109F" w:rsidRDefault="005D109F" w:rsidP="00736CE3">
            <w:pPr>
              <w:jc w:val="center"/>
            </w:pPr>
          </w:p>
        </w:tc>
        <w:tc>
          <w:tcPr>
            <w:tcW w:w="888" w:type="dxa"/>
          </w:tcPr>
          <w:p w:rsidR="005D109F" w:rsidRPr="00F874D9" w:rsidRDefault="005D109F" w:rsidP="00736CE3">
            <w:pPr>
              <w:shd w:val="clear" w:color="auto" w:fill="FFFFFF"/>
              <w:jc w:val="center"/>
            </w:pPr>
            <w:r w:rsidRPr="00E6411B">
              <w:rPr>
                <w:b/>
              </w:rPr>
              <w:t>15</w:t>
            </w:r>
            <w:r>
              <w:rPr>
                <w:b/>
              </w:rPr>
              <w:t>0</w:t>
            </w:r>
          </w:p>
        </w:tc>
        <w:tc>
          <w:tcPr>
            <w:tcW w:w="751" w:type="dxa"/>
          </w:tcPr>
          <w:p w:rsidR="005D109F" w:rsidRDefault="005D109F" w:rsidP="00736CE3"/>
        </w:tc>
        <w:tc>
          <w:tcPr>
            <w:tcW w:w="1601" w:type="dxa"/>
          </w:tcPr>
          <w:p w:rsidR="005D109F" w:rsidRDefault="005D109F" w:rsidP="00736CE3">
            <w:pPr>
              <w:jc w:val="center"/>
            </w:pPr>
          </w:p>
        </w:tc>
        <w:tc>
          <w:tcPr>
            <w:tcW w:w="950" w:type="dxa"/>
          </w:tcPr>
          <w:p w:rsidR="005D109F" w:rsidRDefault="005D109F" w:rsidP="00736CE3">
            <w:pPr>
              <w:jc w:val="center"/>
            </w:pPr>
          </w:p>
        </w:tc>
        <w:tc>
          <w:tcPr>
            <w:tcW w:w="2730" w:type="dxa"/>
          </w:tcPr>
          <w:p w:rsidR="005D109F" w:rsidRDefault="005D109F" w:rsidP="00736CE3">
            <w:pPr>
              <w:shd w:val="clear" w:color="auto" w:fill="FFFFFF"/>
              <w:jc w:val="center"/>
            </w:pPr>
          </w:p>
        </w:tc>
      </w:tr>
    </w:tbl>
    <w:p w:rsidR="005D109F" w:rsidRDefault="005D109F" w:rsidP="005D109F">
      <w:pPr>
        <w:spacing w:line="216" w:lineRule="auto"/>
        <w:ind w:firstLine="567"/>
        <w:jc w:val="both"/>
        <w:rPr>
          <w:sz w:val="28"/>
          <w:szCs w:val="28"/>
          <w:lang w:val="be-BY"/>
        </w:rPr>
      </w:pPr>
    </w:p>
    <w:p w:rsidR="005D109F" w:rsidRDefault="005D109F" w:rsidP="005D109F">
      <w:pPr>
        <w:spacing w:line="216" w:lineRule="auto"/>
        <w:ind w:firstLine="567"/>
        <w:jc w:val="both"/>
        <w:rPr>
          <w:sz w:val="28"/>
          <w:szCs w:val="28"/>
          <w:lang w:val="be-BY"/>
        </w:rPr>
      </w:pPr>
    </w:p>
    <w:p w:rsidR="005D109F" w:rsidRDefault="005D109F" w:rsidP="005D109F">
      <w:pPr>
        <w:spacing w:line="216" w:lineRule="auto"/>
        <w:ind w:firstLine="567"/>
        <w:jc w:val="both"/>
        <w:rPr>
          <w:sz w:val="28"/>
          <w:szCs w:val="28"/>
          <w:lang w:val="be-BY"/>
        </w:rPr>
      </w:pPr>
    </w:p>
    <w:p w:rsidR="005D109F" w:rsidRDefault="005D109F" w:rsidP="005D109F">
      <w:pPr>
        <w:spacing w:line="216" w:lineRule="auto"/>
        <w:ind w:firstLine="567"/>
        <w:jc w:val="both"/>
        <w:rPr>
          <w:sz w:val="28"/>
          <w:szCs w:val="28"/>
          <w:lang w:val="be-BY"/>
        </w:rPr>
      </w:pPr>
    </w:p>
    <w:p w:rsidR="005D109F" w:rsidRDefault="005D109F" w:rsidP="005D109F">
      <w:pPr>
        <w:spacing w:line="216" w:lineRule="auto"/>
        <w:ind w:firstLine="567"/>
        <w:jc w:val="both"/>
        <w:rPr>
          <w:sz w:val="28"/>
          <w:szCs w:val="28"/>
          <w:lang w:val="be-BY"/>
        </w:rPr>
      </w:pPr>
    </w:p>
    <w:p w:rsidR="005D109F" w:rsidRDefault="005D109F" w:rsidP="005D109F">
      <w:pPr>
        <w:spacing w:line="216" w:lineRule="auto"/>
        <w:ind w:firstLine="567"/>
        <w:jc w:val="both"/>
        <w:rPr>
          <w:sz w:val="28"/>
          <w:szCs w:val="28"/>
          <w:lang w:val="be-BY"/>
        </w:rPr>
      </w:pPr>
    </w:p>
    <w:p w:rsidR="00D800E1" w:rsidRDefault="00D800E1"/>
    <w:sectPr w:rsidR="00D800E1" w:rsidSect="005D1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52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C427689"/>
    <w:multiLevelType w:val="singleLevel"/>
    <w:tmpl w:val="A0D69A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="Times New Roman" w:hAnsi="Times New Roman" w:cs="Times New Roman"/>
      </w:rPr>
    </w:lvl>
  </w:abstractNum>
  <w:abstractNum w:abstractNumId="2">
    <w:nsid w:val="3EDA7343"/>
    <w:multiLevelType w:val="singleLevel"/>
    <w:tmpl w:val="211A6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520148CD"/>
    <w:multiLevelType w:val="singleLevel"/>
    <w:tmpl w:val="A0D69A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="Times New Roman" w:hAnsi="Times New Roman" w:cs="Times New Roman"/>
      </w:rPr>
    </w:lvl>
  </w:abstractNum>
  <w:abstractNum w:abstractNumId="4">
    <w:nsid w:val="7FEA7D01"/>
    <w:multiLevelType w:val="hybridMultilevel"/>
    <w:tmpl w:val="5D4E0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09F"/>
    <w:rsid w:val="005D109F"/>
    <w:rsid w:val="00D8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109F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5D10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09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5D10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D109F"/>
    <w:pPr>
      <w:ind w:left="57" w:firstLine="284"/>
      <w:jc w:val="both"/>
    </w:pPr>
    <w:rPr>
      <w:lang/>
    </w:rPr>
  </w:style>
  <w:style w:type="character" w:customStyle="1" w:styleId="30">
    <w:name w:val="Основной текст 3 Знак"/>
    <w:basedOn w:val="a0"/>
    <w:link w:val="3"/>
    <w:uiPriority w:val="99"/>
    <w:rsid w:val="005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D109F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5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5D109F"/>
    <w:pPr>
      <w:keepNext/>
      <w:autoSpaceDE w:val="0"/>
      <w:autoSpaceDN w:val="0"/>
      <w:outlineLvl w:val="5"/>
    </w:pPr>
    <w:rPr>
      <w:sz w:val="28"/>
      <w:szCs w:val="28"/>
    </w:rPr>
  </w:style>
  <w:style w:type="paragraph" w:styleId="21">
    <w:name w:val="Body Text Indent 2"/>
    <w:basedOn w:val="a"/>
    <w:link w:val="22"/>
    <w:rsid w:val="005D109F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rsid w:val="005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rsid w:val="005D109F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5D1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5D109F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D109F"/>
  </w:style>
  <w:style w:type="paragraph" w:customStyle="1" w:styleId="23">
    <w:name w:val="заголовок 2"/>
    <w:basedOn w:val="a"/>
    <w:next w:val="a"/>
    <w:rsid w:val="005D109F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FontStyle107">
    <w:name w:val="Font Style107"/>
    <w:rsid w:val="005D109F"/>
    <w:rPr>
      <w:rFonts w:ascii="Times New Roman" w:hAnsi="Times New Roman" w:cs="Times New Roman"/>
      <w:i/>
      <w:iCs/>
      <w:spacing w:val="-10"/>
      <w:sz w:val="38"/>
      <w:szCs w:val="38"/>
    </w:rPr>
  </w:style>
  <w:style w:type="paragraph" w:styleId="a7">
    <w:name w:val="Balloon Text"/>
    <w:basedOn w:val="a"/>
    <w:link w:val="a8"/>
    <w:uiPriority w:val="99"/>
    <w:semiHidden/>
    <w:unhideWhenUsed/>
    <w:rsid w:val="005D109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5D109F"/>
    <w:rPr>
      <w:rFonts w:ascii="Tahoma" w:eastAsia="Times New Roman" w:hAnsi="Tahoma" w:cs="Times New Roman"/>
      <w:sz w:val="16"/>
      <w:szCs w:val="16"/>
      <w:lang/>
    </w:rPr>
  </w:style>
  <w:style w:type="paragraph" w:styleId="a9">
    <w:name w:val="footnote text"/>
    <w:basedOn w:val="a"/>
    <w:link w:val="aa"/>
    <w:uiPriority w:val="99"/>
    <w:semiHidden/>
    <w:unhideWhenUsed/>
    <w:rsid w:val="005D109F"/>
    <w:pPr>
      <w:widowControl w:val="0"/>
      <w:autoSpaceDE w:val="0"/>
      <w:autoSpaceDN w:val="0"/>
      <w:adjustRightInd w:val="0"/>
    </w:pPr>
    <w:rPr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5D109F"/>
    <w:rPr>
      <w:rFonts w:ascii="Times New Roman" w:eastAsia="Times New Roman" w:hAnsi="Times New Roman" w:cs="Times New Roman"/>
      <w:sz w:val="20"/>
      <w:szCs w:val="20"/>
      <w:lang/>
    </w:rPr>
  </w:style>
  <w:style w:type="character" w:styleId="ab">
    <w:name w:val="footnote reference"/>
    <w:uiPriority w:val="99"/>
    <w:semiHidden/>
    <w:unhideWhenUsed/>
    <w:rsid w:val="005D109F"/>
    <w:rPr>
      <w:rFonts w:cs="Times New Roman"/>
      <w:vertAlign w:val="superscript"/>
    </w:rPr>
  </w:style>
  <w:style w:type="character" w:customStyle="1" w:styleId="FontStyle111">
    <w:name w:val="Font Style111"/>
    <w:uiPriority w:val="99"/>
    <w:rsid w:val="005D109F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uiPriority w:val="99"/>
    <w:rsid w:val="005D109F"/>
    <w:pPr>
      <w:widowControl w:val="0"/>
      <w:autoSpaceDE w:val="0"/>
      <w:autoSpaceDN w:val="0"/>
      <w:adjustRightInd w:val="0"/>
      <w:spacing w:line="202" w:lineRule="exact"/>
      <w:ind w:firstLine="398"/>
      <w:jc w:val="both"/>
    </w:pPr>
  </w:style>
  <w:style w:type="character" w:customStyle="1" w:styleId="FontStyle119">
    <w:name w:val="Font Style119"/>
    <w:uiPriority w:val="99"/>
    <w:rsid w:val="005D109F"/>
    <w:rPr>
      <w:rFonts w:ascii="Times New Roman" w:hAnsi="Times New Roman" w:cs="Times New Roman"/>
      <w:smallCaps/>
      <w:spacing w:val="10"/>
      <w:sz w:val="12"/>
      <w:szCs w:val="12"/>
    </w:rPr>
  </w:style>
  <w:style w:type="paragraph" w:customStyle="1" w:styleId="Textbody">
    <w:name w:val="Text body"/>
    <w:basedOn w:val="a"/>
    <w:rsid w:val="005D109F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c">
    <w:name w:val="Emphasis"/>
    <w:uiPriority w:val="20"/>
    <w:qFormat/>
    <w:rsid w:val="005D109F"/>
    <w:rPr>
      <w:i/>
      <w:iCs/>
    </w:rPr>
  </w:style>
  <w:style w:type="character" w:customStyle="1" w:styleId="ad">
    <w:name w:val="Основной текст + Курсив"/>
    <w:rsid w:val="005D109F"/>
    <w:rPr>
      <w:rFonts w:ascii="Times New Roman" w:hAnsi="Times New Roman" w:cs="Times New Roman"/>
      <w:i/>
      <w:iCs/>
      <w:sz w:val="26"/>
      <w:szCs w:val="26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3BEF6-CD7C-449E-B550-D4E9FC46B690}"/>
</file>

<file path=customXml/itemProps2.xml><?xml version="1.0" encoding="utf-8"?>
<ds:datastoreItem xmlns:ds="http://schemas.openxmlformats.org/officeDocument/2006/customXml" ds:itemID="{5B344F4B-E0EF-439C-A667-92415D337A31}"/>
</file>

<file path=customXml/itemProps3.xml><?xml version="1.0" encoding="utf-8"?>
<ds:datastoreItem xmlns:ds="http://schemas.openxmlformats.org/officeDocument/2006/customXml" ds:itemID="{CBB9EF70-2F42-44CB-B850-5DC3FC26A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2019-01-24T15:50:00Z</dcterms:created>
  <dcterms:modified xsi:type="dcterms:W3CDTF">2019-01-24T15:52:00Z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